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74913" w14:textId="77777777" w:rsidR="009D750B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r>
        <w:rPr>
          <w:bCs/>
          <w:sz w:val="48"/>
          <w:szCs w:val="48"/>
          <w:lang w:val="en-US"/>
        </w:rPr>
        <w:t>Wiggenhall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6BBB19FE" w14:textId="77777777" w:rsidR="009D750B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03E1190B" w14:textId="03E66F6F" w:rsidR="009D750B" w:rsidRDefault="009D750B" w:rsidP="00CF0AE9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Cs/>
          <w:sz w:val="23"/>
          <w:szCs w:val="23"/>
          <w:lang w:val="en-US"/>
        </w:rPr>
        <w:t xml:space="preserve">I hereby give you notice that </w:t>
      </w:r>
      <w:r w:rsidR="00CC0E94">
        <w:rPr>
          <w:bCs/>
          <w:sz w:val="23"/>
          <w:szCs w:val="23"/>
          <w:lang w:val="en-US"/>
        </w:rPr>
        <w:t>an Ordinary</w:t>
      </w:r>
      <w:r>
        <w:rPr>
          <w:bCs/>
          <w:sz w:val="23"/>
          <w:szCs w:val="23"/>
          <w:lang w:val="en-US"/>
        </w:rPr>
        <w:t xml:space="preserve"> Meeting of the above named Parish Council will be held at Wiggenhall St Mary Magdalen Village Hall on 1</w:t>
      </w:r>
      <w:r w:rsidR="006D1DC0">
        <w:rPr>
          <w:bCs/>
          <w:sz w:val="23"/>
          <w:szCs w:val="23"/>
          <w:lang w:val="en-US"/>
        </w:rPr>
        <w:t>4 June</w:t>
      </w:r>
      <w:r>
        <w:rPr>
          <w:bCs/>
          <w:sz w:val="23"/>
          <w:szCs w:val="23"/>
          <w:lang w:val="en-US"/>
        </w:rPr>
        <w:t xml:space="preserve"> 2018 at 7.30 pm.  </w:t>
      </w:r>
      <w:r>
        <w:rPr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>
        <w:rPr>
          <w:sz w:val="23"/>
          <w:szCs w:val="23"/>
        </w:rPr>
        <w:t>The meeting will be open to the public unless the Council otherwise direct.</w:t>
      </w:r>
    </w:p>
    <w:p w14:paraId="5BAC0741" w14:textId="77777777" w:rsidR="00261FE6" w:rsidRDefault="00261FE6" w:rsidP="009D750B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14:paraId="26C0C13C" w14:textId="398AEE5F" w:rsidR="00261FE6" w:rsidRDefault="009D750B" w:rsidP="009D750B">
      <w:pPr>
        <w:pStyle w:val="BodyText"/>
        <w:rPr>
          <w:sz w:val="20"/>
        </w:rPr>
      </w:pPr>
      <w:r>
        <w:rPr>
          <w:sz w:val="20"/>
        </w:rPr>
        <w:t>10 minutes will be allowed during the meeting for members of the public to raise points of concern on agenda items.</w:t>
      </w:r>
    </w:p>
    <w:p w14:paraId="66AB52BC" w14:textId="3C1F7BF2" w:rsidR="00261FE6" w:rsidRPr="001459DA" w:rsidRDefault="004271D4" w:rsidP="001459DA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Agenda</w:t>
      </w:r>
    </w:p>
    <w:p w14:paraId="539193B8" w14:textId="39355021" w:rsidR="009D750B" w:rsidRPr="006D1DC0" w:rsidRDefault="009D750B" w:rsidP="006D1DC0">
      <w:pPr>
        <w:numPr>
          <w:ilvl w:val="0"/>
          <w:numId w:val="1"/>
        </w:numPr>
        <w:tabs>
          <w:tab w:val="left" w:pos="567"/>
        </w:tabs>
        <w:spacing w:line="276" w:lineRule="auto"/>
        <w:ind w:right="-421" w:hanging="153"/>
        <w:rPr>
          <w:b/>
          <w:bCs/>
          <w:sz w:val="23"/>
          <w:szCs w:val="23"/>
        </w:rPr>
      </w:pPr>
      <w:r w:rsidRPr="006D1DC0">
        <w:rPr>
          <w:bCs/>
          <w:sz w:val="23"/>
          <w:szCs w:val="23"/>
        </w:rPr>
        <w:t xml:space="preserve">Receive </w:t>
      </w:r>
      <w:r w:rsidRPr="006D1DC0">
        <w:rPr>
          <w:b/>
          <w:bCs/>
          <w:sz w:val="23"/>
          <w:szCs w:val="23"/>
        </w:rPr>
        <w:t>apologies</w:t>
      </w:r>
      <w:r w:rsidRPr="006D1DC0">
        <w:rPr>
          <w:bCs/>
          <w:sz w:val="23"/>
          <w:szCs w:val="23"/>
        </w:rPr>
        <w:t xml:space="preserve"> for absence </w:t>
      </w:r>
    </w:p>
    <w:p w14:paraId="12DCE478" w14:textId="2E97F7B1" w:rsidR="009D750B" w:rsidRDefault="009D750B" w:rsidP="009D750B">
      <w:pPr>
        <w:numPr>
          <w:ilvl w:val="0"/>
          <w:numId w:val="1"/>
        </w:numPr>
        <w:spacing w:line="276" w:lineRule="auto"/>
        <w:ind w:right="-421" w:hanging="153"/>
        <w:rPr>
          <w:sz w:val="23"/>
          <w:szCs w:val="23"/>
        </w:rPr>
      </w:pPr>
      <w:r>
        <w:rPr>
          <w:sz w:val="23"/>
          <w:szCs w:val="23"/>
        </w:rPr>
        <w:t xml:space="preserve">Confirm as a correct record the </w:t>
      </w:r>
      <w:r>
        <w:rPr>
          <w:b/>
          <w:sz w:val="23"/>
          <w:szCs w:val="23"/>
        </w:rPr>
        <w:t>minutes of the meeting</w:t>
      </w:r>
      <w:r>
        <w:rPr>
          <w:sz w:val="23"/>
          <w:szCs w:val="23"/>
        </w:rPr>
        <w:t xml:space="preserve"> of the Council held </w:t>
      </w:r>
    </w:p>
    <w:p w14:paraId="3F359547" w14:textId="474B49C1" w:rsidR="009D750B" w:rsidRDefault="006D1DC0" w:rsidP="009D750B">
      <w:pPr>
        <w:spacing w:line="276" w:lineRule="auto"/>
        <w:ind w:left="1429" w:right="-421" w:firstLine="11"/>
        <w:rPr>
          <w:sz w:val="23"/>
          <w:szCs w:val="23"/>
        </w:rPr>
      </w:pPr>
      <w:r>
        <w:rPr>
          <w:sz w:val="23"/>
          <w:szCs w:val="23"/>
        </w:rPr>
        <w:t>10 May</w:t>
      </w:r>
      <w:r w:rsidR="009D750B">
        <w:rPr>
          <w:sz w:val="23"/>
          <w:szCs w:val="23"/>
        </w:rPr>
        <w:t xml:space="preserve">   Draft minutes previously circulated</w:t>
      </w:r>
    </w:p>
    <w:p w14:paraId="05AC9BCA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Accept </w:t>
      </w:r>
      <w:r>
        <w:rPr>
          <w:b/>
          <w:bCs/>
          <w:sz w:val="23"/>
          <w:szCs w:val="23"/>
        </w:rPr>
        <w:t>declarations of interest and dispensation requests</w:t>
      </w:r>
      <w:r>
        <w:rPr>
          <w:bCs/>
          <w:sz w:val="23"/>
          <w:szCs w:val="23"/>
        </w:rPr>
        <w:t xml:space="preserve"> on agenda items</w:t>
      </w:r>
    </w:p>
    <w:p w14:paraId="49E14370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Agree meeting be adjourned for </w:t>
      </w:r>
      <w:r>
        <w:rPr>
          <w:b/>
          <w:bCs/>
          <w:sz w:val="23"/>
          <w:szCs w:val="23"/>
          <w:lang w:val="en-US"/>
        </w:rPr>
        <w:t>public speaking</w:t>
      </w:r>
    </w:p>
    <w:p w14:paraId="61E4FC39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Consider applications for </w:t>
      </w:r>
      <w:r>
        <w:rPr>
          <w:b/>
          <w:sz w:val="23"/>
          <w:szCs w:val="23"/>
          <w:lang w:val="en-US"/>
        </w:rPr>
        <w:t>co-option</w:t>
      </w:r>
      <w:r>
        <w:rPr>
          <w:sz w:val="23"/>
          <w:szCs w:val="23"/>
          <w:lang w:val="en-US"/>
        </w:rPr>
        <w:t xml:space="preserve"> to Parish Council</w:t>
      </w:r>
    </w:p>
    <w:p w14:paraId="28ACFD10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Matters arising</w:t>
      </w:r>
      <w:r>
        <w:rPr>
          <w:bCs/>
          <w:sz w:val="23"/>
          <w:szCs w:val="23"/>
        </w:rPr>
        <w:t xml:space="preserve"> not covered elsewhere on the agenda </w:t>
      </w:r>
      <w:r>
        <w:rPr>
          <w:sz w:val="23"/>
          <w:szCs w:val="23"/>
        </w:rPr>
        <w:t>(for information only)</w:t>
      </w:r>
    </w:p>
    <w:p w14:paraId="1797DA8A" w14:textId="0F3034DC" w:rsidR="009D750B" w:rsidRPr="00B3676D" w:rsidRDefault="009D750B" w:rsidP="00B3676D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sz w:val="23"/>
          <w:szCs w:val="23"/>
        </w:rPr>
        <w:t>Correspondence</w:t>
      </w:r>
      <w:r>
        <w:rPr>
          <w:sz w:val="23"/>
          <w:szCs w:val="23"/>
        </w:rPr>
        <w:t xml:space="preserve"> (for information only)</w:t>
      </w:r>
    </w:p>
    <w:p w14:paraId="37A7A033" w14:textId="77777777" w:rsidR="009D750B" w:rsidRPr="006824D8" w:rsidRDefault="009D750B" w:rsidP="00320372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 w:rsidRPr="006824D8">
        <w:rPr>
          <w:b/>
          <w:sz w:val="23"/>
          <w:szCs w:val="23"/>
          <w:lang w:val="en-US"/>
        </w:rPr>
        <w:t>Highways</w:t>
      </w:r>
    </w:p>
    <w:p w14:paraId="34B9839E" w14:textId="32AE6159" w:rsidR="009D750B" w:rsidRPr="006824D8" w:rsidRDefault="009D750B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 w:rsidRPr="006824D8">
        <w:rPr>
          <w:sz w:val="23"/>
          <w:szCs w:val="23"/>
          <w:lang w:val="en-US"/>
        </w:rPr>
        <w:t>a</w:t>
      </w:r>
      <w:r w:rsidRPr="006824D8">
        <w:rPr>
          <w:sz w:val="23"/>
          <w:szCs w:val="23"/>
          <w:lang w:val="en-US"/>
        </w:rPr>
        <w:tab/>
      </w:r>
      <w:r w:rsidRPr="006824D8">
        <w:rPr>
          <w:sz w:val="23"/>
          <w:szCs w:val="23"/>
        </w:rPr>
        <w:t>Receive reports of highways issues including lighting and public footpaths</w:t>
      </w:r>
    </w:p>
    <w:p w14:paraId="4BFB1BFD" w14:textId="762420CB" w:rsidR="009D750B" w:rsidRPr="006824D8" w:rsidRDefault="009D750B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 w:rsidRPr="006824D8">
        <w:rPr>
          <w:sz w:val="23"/>
          <w:szCs w:val="23"/>
        </w:rPr>
        <w:t>b</w:t>
      </w:r>
      <w:r w:rsidRPr="006824D8">
        <w:rPr>
          <w:sz w:val="23"/>
          <w:szCs w:val="23"/>
        </w:rPr>
        <w:tab/>
      </w:r>
      <w:r w:rsidR="006824D8" w:rsidRPr="006824D8">
        <w:rPr>
          <w:sz w:val="23"/>
          <w:szCs w:val="23"/>
        </w:rPr>
        <w:t xml:space="preserve">Update </w:t>
      </w:r>
      <w:r w:rsidRPr="006824D8">
        <w:rPr>
          <w:sz w:val="23"/>
          <w:szCs w:val="23"/>
        </w:rPr>
        <w:t>of footpath resurfacing in village</w:t>
      </w:r>
    </w:p>
    <w:p w14:paraId="0C59D185" w14:textId="0273413C" w:rsidR="00E73402" w:rsidRPr="006824D8" w:rsidRDefault="00E73402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 w:rsidRPr="006824D8">
        <w:rPr>
          <w:sz w:val="23"/>
          <w:szCs w:val="23"/>
        </w:rPr>
        <w:t>c</w:t>
      </w:r>
      <w:r w:rsidRPr="006824D8">
        <w:rPr>
          <w:sz w:val="23"/>
          <w:szCs w:val="23"/>
        </w:rPr>
        <w:tab/>
      </w:r>
      <w:r w:rsidR="006824D8" w:rsidRPr="006824D8">
        <w:rPr>
          <w:sz w:val="23"/>
          <w:szCs w:val="23"/>
        </w:rPr>
        <w:t>Update</w:t>
      </w:r>
      <w:r w:rsidRPr="006824D8">
        <w:rPr>
          <w:sz w:val="23"/>
          <w:szCs w:val="23"/>
        </w:rPr>
        <w:t xml:space="preserve"> of SAM2 </w:t>
      </w:r>
      <w:r w:rsidR="006824D8" w:rsidRPr="006824D8">
        <w:rPr>
          <w:sz w:val="23"/>
          <w:szCs w:val="23"/>
        </w:rPr>
        <w:t>purchase</w:t>
      </w:r>
    </w:p>
    <w:p w14:paraId="7B6D9FB5" w14:textId="1180FB9C" w:rsidR="009D750B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0"/>
        <w:rPr>
          <w:sz w:val="23"/>
          <w:szCs w:val="23"/>
        </w:rPr>
      </w:pPr>
      <w:r w:rsidRPr="006824D8">
        <w:rPr>
          <w:sz w:val="23"/>
          <w:szCs w:val="23"/>
        </w:rPr>
        <w:t>Receive</w:t>
      </w:r>
      <w:r w:rsidRPr="006824D8">
        <w:rPr>
          <w:b/>
          <w:sz w:val="23"/>
          <w:szCs w:val="23"/>
        </w:rPr>
        <w:t xml:space="preserve"> Reports </w:t>
      </w:r>
      <w:r w:rsidRPr="006824D8">
        <w:rPr>
          <w:sz w:val="23"/>
          <w:szCs w:val="23"/>
        </w:rPr>
        <w:t>(for information only)</w:t>
      </w:r>
    </w:p>
    <w:p w14:paraId="1C41409A" w14:textId="3E8F5827" w:rsidR="008C7BD9" w:rsidRPr="006824D8" w:rsidRDefault="008C7BD9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0"/>
        <w:rPr>
          <w:sz w:val="23"/>
          <w:szCs w:val="23"/>
        </w:rPr>
      </w:pPr>
      <w:r>
        <w:rPr>
          <w:sz w:val="23"/>
          <w:szCs w:val="23"/>
        </w:rPr>
        <w:t xml:space="preserve">Consider if </w:t>
      </w:r>
      <w:r w:rsidRPr="008C7BD9">
        <w:rPr>
          <w:b/>
          <w:sz w:val="23"/>
          <w:szCs w:val="23"/>
        </w:rPr>
        <w:t>CPR training</w:t>
      </w:r>
      <w:r>
        <w:rPr>
          <w:sz w:val="23"/>
          <w:szCs w:val="23"/>
        </w:rPr>
        <w:t xml:space="preserve"> event should be arranged as village event</w:t>
      </w:r>
    </w:p>
    <w:p w14:paraId="3794EB0D" w14:textId="32652E6F" w:rsidR="009D750B" w:rsidRPr="006824D8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 w:rsidRPr="006824D8">
        <w:rPr>
          <w:b/>
          <w:sz w:val="23"/>
          <w:szCs w:val="23"/>
        </w:rPr>
        <w:t>Allotments</w:t>
      </w:r>
      <w:r w:rsidR="00DB66FC">
        <w:rPr>
          <w:b/>
          <w:sz w:val="23"/>
          <w:szCs w:val="23"/>
        </w:rPr>
        <w:t xml:space="preserve"> and P</w:t>
      </w:r>
      <w:bookmarkStart w:id="0" w:name="_GoBack"/>
      <w:bookmarkEnd w:id="0"/>
      <w:r w:rsidR="006824D8" w:rsidRPr="006824D8">
        <w:rPr>
          <w:b/>
          <w:sz w:val="23"/>
          <w:szCs w:val="23"/>
        </w:rPr>
        <w:t>addock land tracks</w:t>
      </w:r>
    </w:p>
    <w:p w14:paraId="2FAF60AC" w14:textId="77777777" w:rsidR="00C53682" w:rsidRPr="006824D8" w:rsidRDefault="00C53682" w:rsidP="00C536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 w:rsidRPr="006824D8">
        <w:rPr>
          <w:b/>
          <w:sz w:val="23"/>
          <w:szCs w:val="23"/>
        </w:rPr>
        <w:t>Cemetery</w:t>
      </w:r>
    </w:p>
    <w:p w14:paraId="087957C6" w14:textId="7A1B8F0F" w:rsidR="009D750B" w:rsidRPr="006824D8" w:rsidRDefault="00C53682" w:rsidP="00C53682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 w:rsidRPr="006824D8">
        <w:rPr>
          <w:sz w:val="23"/>
          <w:szCs w:val="23"/>
        </w:rPr>
        <w:t>a</w:t>
      </w:r>
      <w:r w:rsidRPr="006824D8">
        <w:rPr>
          <w:sz w:val="23"/>
          <w:szCs w:val="23"/>
        </w:rPr>
        <w:tab/>
      </w:r>
      <w:r w:rsidR="00C1657B" w:rsidRPr="006824D8">
        <w:rPr>
          <w:sz w:val="23"/>
          <w:szCs w:val="23"/>
        </w:rPr>
        <w:t>Receive update on</w:t>
      </w:r>
      <w:r w:rsidR="00530C2E" w:rsidRPr="006824D8">
        <w:rPr>
          <w:b/>
          <w:sz w:val="23"/>
          <w:szCs w:val="23"/>
        </w:rPr>
        <w:t xml:space="preserve"> </w:t>
      </w:r>
      <w:r w:rsidR="00530C2E" w:rsidRPr="006824D8">
        <w:rPr>
          <w:sz w:val="23"/>
          <w:szCs w:val="23"/>
        </w:rPr>
        <w:t>memorial lintel installation costs</w:t>
      </w:r>
    </w:p>
    <w:p w14:paraId="74424569" w14:textId="61B7482A" w:rsidR="00C53682" w:rsidRPr="006824D8" w:rsidRDefault="00C53682" w:rsidP="00C53682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 w:rsidRPr="006824D8">
        <w:rPr>
          <w:sz w:val="23"/>
          <w:szCs w:val="23"/>
        </w:rPr>
        <w:t>b</w:t>
      </w:r>
      <w:r w:rsidRPr="006824D8">
        <w:rPr>
          <w:sz w:val="23"/>
          <w:szCs w:val="23"/>
        </w:rPr>
        <w:tab/>
        <w:t>Review fees</w:t>
      </w:r>
    </w:p>
    <w:p w14:paraId="4F585424" w14:textId="2494A4C3" w:rsidR="00C53682" w:rsidRPr="006824D8" w:rsidRDefault="00C53682" w:rsidP="00C53682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 w:rsidRPr="006824D8">
        <w:rPr>
          <w:sz w:val="23"/>
          <w:szCs w:val="23"/>
        </w:rPr>
        <w:t>c</w:t>
      </w:r>
      <w:r w:rsidRPr="006824D8">
        <w:rPr>
          <w:sz w:val="23"/>
          <w:szCs w:val="23"/>
        </w:rPr>
        <w:tab/>
        <w:t>Review regulations</w:t>
      </w:r>
    </w:p>
    <w:p w14:paraId="75819AB0" w14:textId="089AB3D8" w:rsidR="00EC3533" w:rsidRDefault="00EC3533" w:rsidP="00C53682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 w:rsidRPr="006824D8">
        <w:rPr>
          <w:sz w:val="23"/>
          <w:szCs w:val="23"/>
        </w:rPr>
        <w:t>d</w:t>
      </w:r>
      <w:r w:rsidRPr="006824D8">
        <w:rPr>
          <w:sz w:val="23"/>
          <w:szCs w:val="23"/>
        </w:rPr>
        <w:tab/>
        <w:t>Review risk assessment</w:t>
      </w:r>
    </w:p>
    <w:p w14:paraId="31F22A41" w14:textId="0CE82142" w:rsidR="00763DE1" w:rsidRPr="006824D8" w:rsidRDefault="00763DE1" w:rsidP="00C53682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>
        <w:rPr>
          <w:sz w:val="23"/>
          <w:szCs w:val="23"/>
        </w:rPr>
        <w:t>e</w:t>
      </w:r>
      <w:r>
        <w:rPr>
          <w:sz w:val="23"/>
          <w:szCs w:val="23"/>
        </w:rPr>
        <w:tab/>
        <w:t>Consider placement of markers for reserved plots</w:t>
      </w:r>
    </w:p>
    <w:p w14:paraId="29F39158" w14:textId="01D81A85" w:rsidR="00371BF8" w:rsidRPr="006824D8" w:rsidRDefault="009D750B" w:rsidP="00040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  <w:lang w:val="en-US"/>
        </w:rPr>
      </w:pPr>
      <w:r w:rsidRPr="006824D8">
        <w:rPr>
          <w:b/>
          <w:sz w:val="23"/>
          <w:szCs w:val="23"/>
          <w:lang w:val="en-US"/>
        </w:rPr>
        <w:t>Planning</w:t>
      </w:r>
      <w:bookmarkStart w:id="1" w:name="_Hlk478500297"/>
      <w:r w:rsidRPr="006824D8">
        <w:rPr>
          <w:b/>
          <w:sz w:val="23"/>
          <w:szCs w:val="23"/>
          <w:lang w:val="en-US"/>
        </w:rPr>
        <w:t xml:space="preserve"> - </w:t>
      </w:r>
      <w:r w:rsidRPr="006824D8">
        <w:rPr>
          <w:sz w:val="23"/>
          <w:szCs w:val="23"/>
          <w:lang w:val="en-US"/>
        </w:rPr>
        <w:t xml:space="preserve">Consider applications received </w:t>
      </w:r>
      <w:bookmarkStart w:id="2" w:name="_Hlk483649107"/>
    </w:p>
    <w:bookmarkEnd w:id="1"/>
    <w:bookmarkEnd w:id="2"/>
    <w:p w14:paraId="2699D7AC" w14:textId="77777777" w:rsidR="009D750B" w:rsidRPr="006824D8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 w:rsidRPr="006824D8">
        <w:rPr>
          <w:b/>
          <w:sz w:val="23"/>
          <w:szCs w:val="23"/>
        </w:rPr>
        <w:t>Finance</w:t>
      </w:r>
    </w:p>
    <w:p w14:paraId="76F3A751" w14:textId="1B10F585" w:rsidR="009D750B" w:rsidRPr="006824D8" w:rsidRDefault="009D750B" w:rsidP="009D750B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bookmarkStart w:id="3" w:name="_Hlk478500483"/>
      <w:r w:rsidRPr="006824D8">
        <w:rPr>
          <w:sz w:val="23"/>
          <w:szCs w:val="23"/>
        </w:rPr>
        <w:t xml:space="preserve">a  </w:t>
      </w:r>
      <w:r w:rsidRPr="006824D8">
        <w:rPr>
          <w:sz w:val="23"/>
          <w:szCs w:val="23"/>
        </w:rPr>
        <w:tab/>
        <w:t>Resolve to accept monthly accounts to 3</w:t>
      </w:r>
      <w:r w:rsidR="006D1DC0" w:rsidRPr="006824D8">
        <w:rPr>
          <w:sz w:val="23"/>
          <w:szCs w:val="23"/>
        </w:rPr>
        <w:t>1 May</w:t>
      </w:r>
    </w:p>
    <w:p w14:paraId="6C1CF607" w14:textId="4B74C31D" w:rsidR="009D750B" w:rsidRDefault="009D750B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 w:rsidRPr="006824D8">
        <w:rPr>
          <w:sz w:val="23"/>
          <w:szCs w:val="23"/>
        </w:rPr>
        <w:t>b</w:t>
      </w:r>
      <w:r w:rsidRPr="006824D8">
        <w:rPr>
          <w:sz w:val="23"/>
          <w:szCs w:val="23"/>
        </w:rPr>
        <w:tab/>
      </w:r>
      <w:r w:rsidR="006D1DC0" w:rsidRPr="006824D8">
        <w:rPr>
          <w:sz w:val="23"/>
          <w:szCs w:val="23"/>
        </w:rPr>
        <w:tab/>
      </w:r>
      <w:r w:rsidRPr="006824D8">
        <w:rPr>
          <w:sz w:val="23"/>
          <w:szCs w:val="23"/>
        </w:rPr>
        <w:t xml:space="preserve">Resolve to agree cheques to be signed and online payments made  </w:t>
      </w:r>
    </w:p>
    <w:p w14:paraId="596E13CA" w14:textId="4D68F335" w:rsidR="005C6517" w:rsidRDefault="005C6517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Consider acceptance of National Salary Award rates for 2018</w:t>
      </w:r>
    </w:p>
    <w:p w14:paraId="5939CE99" w14:textId="19B7ADAF" w:rsidR="00E37989" w:rsidRDefault="0071726B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37989">
        <w:rPr>
          <w:sz w:val="23"/>
          <w:szCs w:val="23"/>
        </w:rPr>
        <w:t>Accept Magdalen Village Hall Accounts for 17/18</w:t>
      </w:r>
    </w:p>
    <w:p w14:paraId="4E4718FC" w14:textId="1538B39B" w:rsidR="0071726B" w:rsidRPr="006824D8" w:rsidRDefault="00E37989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1726B">
        <w:rPr>
          <w:sz w:val="23"/>
          <w:szCs w:val="23"/>
        </w:rPr>
        <w:t xml:space="preserve">Review budget </w:t>
      </w:r>
    </w:p>
    <w:bookmarkEnd w:id="3"/>
    <w:p w14:paraId="2977BBCE" w14:textId="77777777" w:rsidR="009D750B" w:rsidRPr="006824D8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6824D8">
        <w:rPr>
          <w:b/>
          <w:sz w:val="23"/>
          <w:szCs w:val="23"/>
        </w:rPr>
        <w:t>Councillors’ concerns and agenda items</w:t>
      </w:r>
      <w:r w:rsidRPr="006824D8">
        <w:rPr>
          <w:sz w:val="23"/>
          <w:szCs w:val="23"/>
        </w:rPr>
        <w:t xml:space="preserve"> for next meeting –</w:t>
      </w:r>
      <w:r w:rsidRPr="006824D8">
        <w:rPr>
          <w:i/>
          <w:sz w:val="23"/>
          <w:szCs w:val="23"/>
        </w:rPr>
        <w:t>information only</w:t>
      </w:r>
      <w:r w:rsidRPr="006824D8">
        <w:rPr>
          <w:sz w:val="23"/>
          <w:szCs w:val="23"/>
        </w:rPr>
        <w:t xml:space="preserve"> </w:t>
      </w:r>
    </w:p>
    <w:p w14:paraId="716C9324" w14:textId="77777777" w:rsidR="009D750B" w:rsidRPr="006824D8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6824D8">
        <w:rPr>
          <w:bCs/>
          <w:sz w:val="23"/>
          <w:szCs w:val="23"/>
        </w:rPr>
        <w:t xml:space="preserve">Agree meeting be adjourned for </w:t>
      </w:r>
      <w:r w:rsidRPr="006824D8">
        <w:rPr>
          <w:b/>
          <w:bCs/>
          <w:sz w:val="23"/>
          <w:szCs w:val="23"/>
        </w:rPr>
        <w:t>Public Speaking.</w:t>
      </w:r>
    </w:p>
    <w:p w14:paraId="5D7C2AB3" w14:textId="287C86C2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6824D8">
        <w:rPr>
          <w:sz w:val="23"/>
          <w:szCs w:val="23"/>
        </w:rPr>
        <w:t>Confirm date of next meeting 1</w:t>
      </w:r>
      <w:r w:rsidR="00CC047D" w:rsidRPr="006824D8">
        <w:rPr>
          <w:sz w:val="23"/>
          <w:szCs w:val="23"/>
        </w:rPr>
        <w:t>2 July</w:t>
      </w:r>
    </w:p>
    <w:p w14:paraId="639937E8" w14:textId="77777777" w:rsidR="00C23663" w:rsidRDefault="00C23663" w:rsidP="00C23663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sz w:val="23"/>
          <w:szCs w:val="23"/>
        </w:rPr>
        <w:t xml:space="preserve">Resolve under the 1960 Public Bodies (Admission to Meetings) Act to exclude the press </w:t>
      </w:r>
    </w:p>
    <w:p w14:paraId="0802BDB0" w14:textId="77777777" w:rsidR="00C23663" w:rsidRDefault="00C23663" w:rsidP="00C23663">
      <w:pPr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and public due to the confidential nature of the business to be discussed</w:t>
      </w:r>
    </w:p>
    <w:p w14:paraId="6C33CCD2" w14:textId="77777777" w:rsidR="00C23663" w:rsidRPr="00174A9E" w:rsidRDefault="00C23663" w:rsidP="00C23663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sz w:val="23"/>
          <w:szCs w:val="23"/>
        </w:rPr>
        <w:t>Clerk’s working hours</w:t>
      </w:r>
    </w:p>
    <w:p w14:paraId="4C4A9093" w14:textId="77777777" w:rsidR="00C23663" w:rsidRPr="006824D8" w:rsidRDefault="00C23663" w:rsidP="00C23663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Pr="006824D8" w:rsidRDefault="009D750B" w:rsidP="009D750B">
      <w:pPr>
        <w:spacing w:line="276" w:lineRule="auto"/>
        <w:ind w:right="-421"/>
        <w:rPr>
          <w:b/>
          <w:noProof/>
          <w:szCs w:val="28"/>
          <w:lang w:val="en-US"/>
        </w:rPr>
      </w:pPr>
      <w:r w:rsidRPr="006824D8">
        <w:rPr>
          <w:b/>
          <w:noProof/>
          <w:szCs w:val="28"/>
          <w:lang w:val="en-US"/>
        </w:rPr>
        <w:drawing>
          <wp:inline distT="0" distB="0" distL="0" distR="0" wp14:anchorId="63F77E86" wp14:editId="28BDD231">
            <wp:extent cx="1889760" cy="388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3D052C24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6D1DC0">
        <w:rPr>
          <w:b/>
          <w:noProof/>
          <w:szCs w:val="28"/>
          <w:lang w:val="en-US"/>
        </w:rPr>
        <w:t>8 June</w:t>
      </w:r>
      <w:r>
        <w:rPr>
          <w:b/>
          <w:noProof/>
          <w:szCs w:val="28"/>
          <w:lang w:val="en-US"/>
        </w:rPr>
        <w:t xml:space="preserve"> 2018</w:t>
      </w:r>
    </w:p>
    <w:sectPr w:rsidR="00E45926" w:rsidRPr="004271D4" w:rsidSect="00CF0AE9">
      <w:pgSz w:w="11906" w:h="16838"/>
      <w:pgMar w:top="426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4DF"/>
    <w:multiLevelType w:val="hybridMultilevel"/>
    <w:tmpl w:val="2D1C1362"/>
    <w:lvl w:ilvl="0" w:tplc="18783308">
      <w:start w:val="36"/>
      <w:numFmt w:val="decimal"/>
      <w:lvlText w:val="%1.18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271FD"/>
    <w:rsid w:val="00034AC1"/>
    <w:rsid w:val="00040F42"/>
    <w:rsid w:val="00095DD9"/>
    <w:rsid w:val="000B137E"/>
    <w:rsid w:val="00111E1A"/>
    <w:rsid w:val="001459DA"/>
    <w:rsid w:val="00150F19"/>
    <w:rsid w:val="00234AA3"/>
    <w:rsid w:val="00261FE6"/>
    <w:rsid w:val="002F5102"/>
    <w:rsid w:val="00320372"/>
    <w:rsid w:val="00371BF8"/>
    <w:rsid w:val="003D5434"/>
    <w:rsid w:val="00400E60"/>
    <w:rsid w:val="004169BB"/>
    <w:rsid w:val="004271D4"/>
    <w:rsid w:val="00530C2E"/>
    <w:rsid w:val="00531AF6"/>
    <w:rsid w:val="005C6517"/>
    <w:rsid w:val="005F0F22"/>
    <w:rsid w:val="0060304D"/>
    <w:rsid w:val="00622397"/>
    <w:rsid w:val="00670120"/>
    <w:rsid w:val="006824D8"/>
    <w:rsid w:val="006D1DC0"/>
    <w:rsid w:val="0071726B"/>
    <w:rsid w:val="00741410"/>
    <w:rsid w:val="00763DE1"/>
    <w:rsid w:val="00792C8F"/>
    <w:rsid w:val="007B26FE"/>
    <w:rsid w:val="008C7BD9"/>
    <w:rsid w:val="009648E3"/>
    <w:rsid w:val="009B65A6"/>
    <w:rsid w:val="009D750B"/>
    <w:rsid w:val="00B3676D"/>
    <w:rsid w:val="00C06434"/>
    <w:rsid w:val="00C1657B"/>
    <w:rsid w:val="00C23663"/>
    <w:rsid w:val="00C24AF6"/>
    <w:rsid w:val="00C33533"/>
    <w:rsid w:val="00C53682"/>
    <w:rsid w:val="00C73ED1"/>
    <w:rsid w:val="00C83BCE"/>
    <w:rsid w:val="00C87B83"/>
    <w:rsid w:val="00CC047D"/>
    <w:rsid w:val="00CC0E94"/>
    <w:rsid w:val="00CF0AE9"/>
    <w:rsid w:val="00D60CDA"/>
    <w:rsid w:val="00DB66FC"/>
    <w:rsid w:val="00DF14D8"/>
    <w:rsid w:val="00E00AC8"/>
    <w:rsid w:val="00E37989"/>
    <w:rsid w:val="00E45926"/>
    <w:rsid w:val="00E73402"/>
    <w:rsid w:val="00EC3533"/>
    <w:rsid w:val="00EF755D"/>
    <w:rsid w:val="00F01779"/>
    <w:rsid w:val="00F14E5E"/>
    <w:rsid w:val="00F64857"/>
    <w:rsid w:val="00F9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05710E11-5624-441B-974B-796CA9BA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Microsoft Office User</cp:lastModifiedBy>
  <cp:revision>3</cp:revision>
  <cp:lastPrinted>2018-05-22T07:48:00Z</cp:lastPrinted>
  <dcterms:created xsi:type="dcterms:W3CDTF">2018-05-22T18:04:00Z</dcterms:created>
  <dcterms:modified xsi:type="dcterms:W3CDTF">2018-06-05T22:20:00Z</dcterms:modified>
</cp:coreProperties>
</file>