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19FE" w14:textId="2F741EFF" w:rsidR="009D750B" w:rsidRPr="00996F65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25E20CEC" w14:textId="0A840884" w:rsidR="000F30A3" w:rsidRPr="00183E24" w:rsidRDefault="009D750B" w:rsidP="00A6390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83E24">
        <w:rPr>
          <w:bCs/>
          <w:sz w:val="22"/>
          <w:szCs w:val="22"/>
          <w:lang w:val="en-US"/>
        </w:rPr>
        <w:t xml:space="preserve">I hereby give you notice that </w:t>
      </w:r>
      <w:r w:rsidR="00CC0E94" w:rsidRPr="00183E24">
        <w:rPr>
          <w:bCs/>
          <w:sz w:val="22"/>
          <w:szCs w:val="22"/>
          <w:lang w:val="en-US"/>
        </w:rPr>
        <w:t>an Ordinary</w:t>
      </w:r>
      <w:r w:rsidRPr="00183E24">
        <w:rPr>
          <w:bCs/>
          <w:sz w:val="22"/>
          <w:szCs w:val="22"/>
          <w:lang w:val="en-US"/>
        </w:rPr>
        <w:t xml:space="preserve"> Meeting of the </w:t>
      </w:r>
      <w:proofErr w:type="gramStart"/>
      <w:r w:rsidRPr="00183E24">
        <w:rPr>
          <w:bCs/>
          <w:sz w:val="22"/>
          <w:szCs w:val="22"/>
          <w:lang w:val="en-US"/>
        </w:rPr>
        <w:t>above named</w:t>
      </w:r>
      <w:proofErr w:type="gramEnd"/>
      <w:r w:rsidRPr="00183E24">
        <w:rPr>
          <w:bCs/>
          <w:sz w:val="22"/>
          <w:szCs w:val="22"/>
          <w:lang w:val="en-US"/>
        </w:rPr>
        <w:t xml:space="preserve"> Parish Council will be held at </w:t>
      </w:r>
      <w:proofErr w:type="spellStart"/>
      <w:r w:rsidRPr="00183E24">
        <w:rPr>
          <w:bCs/>
          <w:sz w:val="22"/>
          <w:szCs w:val="22"/>
          <w:lang w:val="en-US"/>
        </w:rPr>
        <w:t>Wiggenhall</w:t>
      </w:r>
      <w:proofErr w:type="spellEnd"/>
      <w:r w:rsidRPr="00183E24">
        <w:rPr>
          <w:bCs/>
          <w:sz w:val="22"/>
          <w:szCs w:val="22"/>
          <w:lang w:val="en-US"/>
        </w:rPr>
        <w:t xml:space="preserve"> St Mary Magdalen Village Hall on 1</w:t>
      </w:r>
      <w:r w:rsidR="000F30A3" w:rsidRPr="00183E24">
        <w:rPr>
          <w:bCs/>
          <w:sz w:val="22"/>
          <w:szCs w:val="22"/>
          <w:lang w:val="en-US"/>
        </w:rPr>
        <w:t>3 September</w:t>
      </w:r>
      <w:r w:rsidRPr="00183E24">
        <w:rPr>
          <w:bCs/>
          <w:sz w:val="22"/>
          <w:szCs w:val="22"/>
          <w:lang w:val="en-US"/>
        </w:rPr>
        <w:t xml:space="preserve"> 2018 at 7.30 pm.  </w:t>
      </w:r>
      <w:r w:rsidRPr="00183E24">
        <w:rPr>
          <w:sz w:val="22"/>
          <w:szCs w:val="22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 w:rsidRPr="00183E24">
        <w:rPr>
          <w:sz w:val="22"/>
          <w:szCs w:val="22"/>
        </w:rPr>
        <w:t>The meeting will be open to the public unless the Council otherwise direct.</w:t>
      </w:r>
    </w:p>
    <w:p w14:paraId="346B36A7" w14:textId="386E0AA1" w:rsidR="000F30A3" w:rsidRDefault="009D750B" w:rsidP="009D750B">
      <w:pPr>
        <w:pStyle w:val="BodyText"/>
        <w:rPr>
          <w:sz w:val="20"/>
        </w:rPr>
      </w:pPr>
      <w:r>
        <w:rPr>
          <w:sz w:val="20"/>
        </w:rPr>
        <w:t>10 minutes will be allowed during the meeting for members of the public to raise points of concern on agenda items.</w:t>
      </w:r>
    </w:p>
    <w:p w14:paraId="66AB52BC" w14:textId="3C1F7BF2" w:rsidR="00261FE6" w:rsidRPr="001459DA" w:rsidRDefault="004271D4" w:rsidP="001459DA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Agenda</w:t>
      </w:r>
    </w:p>
    <w:p w14:paraId="539193B8" w14:textId="39355021" w:rsidR="009D750B" w:rsidRPr="006D1DC0" w:rsidRDefault="009D750B" w:rsidP="000F30A3">
      <w:pPr>
        <w:numPr>
          <w:ilvl w:val="0"/>
          <w:numId w:val="1"/>
        </w:numPr>
        <w:spacing w:line="276" w:lineRule="auto"/>
        <w:ind w:right="-421" w:hanging="153"/>
        <w:rPr>
          <w:b/>
          <w:bCs/>
          <w:sz w:val="23"/>
          <w:szCs w:val="23"/>
        </w:rPr>
      </w:pPr>
      <w:r w:rsidRPr="006D1DC0">
        <w:rPr>
          <w:bCs/>
          <w:sz w:val="23"/>
          <w:szCs w:val="23"/>
        </w:rPr>
        <w:t xml:space="preserve">Receive </w:t>
      </w:r>
      <w:r w:rsidRPr="006D1DC0">
        <w:rPr>
          <w:b/>
          <w:bCs/>
          <w:sz w:val="23"/>
          <w:szCs w:val="23"/>
        </w:rPr>
        <w:t>apologies</w:t>
      </w:r>
      <w:r w:rsidRPr="006D1DC0">
        <w:rPr>
          <w:bCs/>
          <w:sz w:val="23"/>
          <w:szCs w:val="23"/>
        </w:rPr>
        <w:t xml:space="preserve"> for absence </w:t>
      </w:r>
    </w:p>
    <w:p w14:paraId="12DCE478" w14:textId="2E97F7B1" w:rsidR="009D750B" w:rsidRDefault="009D750B" w:rsidP="009D750B">
      <w:pPr>
        <w:numPr>
          <w:ilvl w:val="0"/>
          <w:numId w:val="1"/>
        </w:numPr>
        <w:spacing w:line="276" w:lineRule="auto"/>
        <w:ind w:right="-421" w:hanging="153"/>
        <w:rPr>
          <w:sz w:val="23"/>
          <w:szCs w:val="23"/>
        </w:rPr>
      </w:pPr>
      <w:r>
        <w:rPr>
          <w:sz w:val="23"/>
          <w:szCs w:val="23"/>
        </w:rPr>
        <w:t xml:space="preserve">Confirm as a correct record the </w:t>
      </w:r>
      <w:r>
        <w:rPr>
          <w:b/>
          <w:sz w:val="23"/>
          <w:szCs w:val="23"/>
        </w:rPr>
        <w:t>minutes of the meeting</w:t>
      </w:r>
      <w:r>
        <w:rPr>
          <w:sz w:val="23"/>
          <w:szCs w:val="23"/>
        </w:rPr>
        <w:t xml:space="preserve"> of the Council held </w:t>
      </w:r>
    </w:p>
    <w:p w14:paraId="3F359547" w14:textId="4B320E6E" w:rsidR="009D750B" w:rsidRDefault="00B34731" w:rsidP="009D750B">
      <w:pPr>
        <w:spacing w:line="276" w:lineRule="auto"/>
        <w:ind w:left="1429" w:right="-421" w:firstLine="11"/>
        <w:rPr>
          <w:sz w:val="23"/>
          <w:szCs w:val="23"/>
        </w:rPr>
      </w:pPr>
      <w:r>
        <w:rPr>
          <w:sz w:val="23"/>
          <w:szCs w:val="23"/>
        </w:rPr>
        <w:t>1</w:t>
      </w:r>
      <w:r w:rsidR="000F30A3">
        <w:rPr>
          <w:sz w:val="23"/>
          <w:szCs w:val="23"/>
        </w:rPr>
        <w:t>2 July</w:t>
      </w:r>
      <w:r w:rsidR="005F762F">
        <w:rPr>
          <w:sz w:val="23"/>
          <w:szCs w:val="23"/>
        </w:rPr>
        <w:t xml:space="preserve"> and 23 August</w:t>
      </w:r>
      <w:r w:rsidR="009D750B">
        <w:rPr>
          <w:sz w:val="23"/>
          <w:szCs w:val="23"/>
        </w:rPr>
        <w:t xml:space="preserve">   Draft minutes previously circulated</w:t>
      </w:r>
    </w:p>
    <w:p w14:paraId="05AC9BCA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Accept </w:t>
      </w:r>
      <w:r>
        <w:rPr>
          <w:b/>
          <w:bCs/>
          <w:sz w:val="23"/>
          <w:szCs w:val="23"/>
        </w:rPr>
        <w:t>declarations of interest and dispensation requests</w:t>
      </w:r>
      <w:r>
        <w:rPr>
          <w:bCs/>
          <w:sz w:val="23"/>
          <w:szCs w:val="23"/>
        </w:rPr>
        <w:t xml:space="preserve"> on agenda items</w:t>
      </w:r>
    </w:p>
    <w:p w14:paraId="06D9354B" w14:textId="0EF662B1" w:rsidR="00713B7F" w:rsidRPr="00713B7F" w:rsidRDefault="00713B7F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Appointment of Vice - Chairman</w:t>
      </w:r>
    </w:p>
    <w:p w14:paraId="49E14370" w14:textId="377461D0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Agree meeting be adjourned for </w:t>
      </w:r>
      <w:r>
        <w:rPr>
          <w:b/>
          <w:bCs/>
          <w:sz w:val="23"/>
          <w:szCs w:val="23"/>
          <w:lang w:val="en-US"/>
        </w:rPr>
        <w:t>public speaking</w:t>
      </w:r>
    </w:p>
    <w:p w14:paraId="61E4FC39" w14:textId="48968055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Consider applications for </w:t>
      </w:r>
      <w:r>
        <w:rPr>
          <w:b/>
          <w:sz w:val="23"/>
          <w:szCs w:val="23"/>
          <w:lang w:val="en-US"/>
        </w:rPr>
        <w:t>co-option</w:t>
      </w:r>
      <w:r>
        <w:rPr>
          <w:sz w:val="23"/>
          <w:szCs w:val="23"/>
          <w:lang w:val="en-US"/>
        </w:rPr>
        <w:t xml:space="preserve"> to Parish Council</w:t>
      </w:r>
      <w:r w:rsidR="005B23CB">
        <w:rPr>
          <w:sz w:val="23"/>
          <w:szCs w:val="23"/>
          <w:lang w:val="en-US"/>
        </w:rPr>
        <w:t xml:space="preserve"> and decide how to </w:t>
      </w:r>
      <w:proofErr w:type="spellStart"/>
      <w:r w:rsidR="005B23CB">
        <w:rPr>
          <w:sz w:val="23"/>
          <w:szCs w:val="23"/>
          <w:lang w:val="en-US"/>
        </w:rPr>
        <w:t>publicise</w:t>
      </w:r>
      <w:proofErr w:type="spellEnd"/>
      <w:r w:rsidR="005B23CB">
        <w:rPr>
          <w:sz w:val="23"/>
          <w:szCs w:val="23"/>
          <w:lang w:val="en-US"/>
        </w:rPr>
        <w:t xml:space="preserve"> vacancies</w:t>
      </w:r>
    </w:p>
    <w:p w14:paraId="28ACFD10" w14:textId="2CE2A0F9" w:rsidR="009D750B" w:rsidRDefault="00EB6798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 xml:space="preserve">Reports on previous matters </w:t>
      </w:r>
      <w:r w:rsidR="009D750B">
        <w:rPr>
          <w:bCs/>
          <w:sz w:val="23"/>
          <w:szCs w:val="23"/>
        </w:rPr>
        <w:t>not covered elsewhere on th</w:t>
      </w:r>
      <w:r>
        <w:rPr>
          <w:bCs/>
          <w:sz w:val="23"/>
          <w:szCs w:val="23"/>
        </w:rPr>
        <w:t>is</w:t>
      </w:r>
      <w:r w:rsidR="009D750B">
        <w:rPr>
          <w:bCs/>
          <w:sz w:val="23"/>
          <w:szCs w:val="23"/>
        </w:rPr>
        <w:t xml:space="preserve"> agenda </w:t>
      </w:r>
      <w:r w:rsidR="009D750B">
        <w:rPr>
          <w:sz w:val="23"/>
          <w:szCs w:val="23"/>
        </w:rPr>
        <w:t>(for information only)</w:t>
      </w:r>
    </w:p>
    <w:p w14:paraId="1797DA8A" w14:textId="0F3034DC" w:rsidR="009D750B" w:rsidRPr="00B3676D" w:rsidRDefault="009D750B" w:rsidP="00B3676D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sz w:val="23"/>
          <w:szCs w:val="23"/>
        </w:rPr>
        <w:t>Corre</w:t>
      </w:r>
      <w:bookmarkStart w:id="0" w:name="_GoBack"/>
      <w:bookmarkEnd w:id="0"/>
      <w:r>
        <w:rPr>
          <w:b/>
          <w:sz w:val="23"/>
          <w:szCs w:val="23"/>
        </w:rPr>
        <w:t>spondence</w:t>
      </w:r>
      <w:r>
        <w:rPr>
          <w:sz w:val="23"/>
          <w:szCs w:val="23"/>
        </w:rPr>
        <w:t xml:space="preserve"> (for information only)</w:t>
      </w:r>
    </w:p>
    <w:p w14:paraId="37A7A033" w14:textId="77777777" w:rsidR="009D750B" w:rsidRPr="006824D8" w:rsidRDefault="009D750B" w:rsidP="00320372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 w:rsidRPr="006824D8">
        <w:rPr>
          <w:b/>
          <w:sz w:val="23"/>
          <w:szCs w:val="23"/>
          <w:lang w:val="en-US"/>
        </w:rPr>
        <w:t>Highways</w:t>
      </w:r>
    </w:p>
    <w:p w14:paraId="34B9839E" w14:textId="32AE6159" w:rsidR="009D750B" w:rsidRPr="006824D8" w:rsidRDefault="009D750B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 w:rsidRPr="006824D8">
        <w:rPr>
          <w:sz w:val="23"/>
          <w:szCs w:val="23"/>
          <w:lang w:val="en-US"/>
        </w:rPr>
        <w:t>a</w:t>
      </w:r>
      <w:r w:rsidRPr="006824D8">
        <w:rPr>
          <w:sz w:val="23"/>
          <w:szCs w:val="23"/>
          <w:lang w:val="en-US"/>
        </w:rPr>
        <w:tab/>
      </w:r>
      <w:r w:rsidRPr="006824D8">
        <w:rPr>
          <w:sz w:val="23"/>
          <w:szCs w:val="23"/>
        </w:rPr>
        <w:t>Receive reports of highways issues including lighting and public footpaths</w:t>
      </w:r>
    </w:p>
    <w:p w14:paraId="4BFB1BFD" w14:textId="762420CB" w:rsidR="009D750B" w:rsidRPr="006824D8" w:rsidRDefault="009D750B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 w:rsidRPr="006824D8">
        <w:rPr>
          <w:sz w:val="23"/>
          <w:szCs w:val="23"/>
        </w:rPr>
        <w:t>b</w:t>
      </w:r>
      <w:r w:rsidRPr="006824D8">
        <w:rPr>
          <w:sz w:val="23"/>
          <w:szCs w:val="23"/>
        </w:rPr>
        <w:tab/>
      </w:r>
      <w:r w:rsidR="006824D8" w:rsidRPr="006824D8">
        <w:rPr>
          <w:sz w:val="23"/>
          <w:szCs w:val="23"/>
        </w:rPr>
        <w:t xml:space="preserve">Update </w:t>
      </w:r>
      <w:r w:rsidRPr="006824D8">
        <w:rPr>
          <w:sz w:val="23"/>
          <w:szCs w:val="23"/>
        </w:rPr>
        <w:t>of footpath resurfacing in village</w:t>
      </w:r>
    </w:p>
    <w:p w14:paraId="7C2E82C7" w14:textId="5B1CFD42" w:rsidR="00120EC0" w:rsidRDefault="00E73402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 w:rsidRPr="006824D8">
        <w:rPr>
          <w:sz w:val="23"/>
          <w:szCs w:val="23"/>
        </w:rPr>
        <w:t>c</w:t>
      </w:r>
      <w:r w:rsidRPr="006824D8">
        <w:rPr>
          <w:sz w:val="23"/>
          <w:szCs w:val="23"/>
        </w:rPr>
        <w:tab/>
      </w:r>
      <w:r w:rsidR="006824D8" w:rsidRPr="006824D8">
        <w:rPr>
          <w:sz w:val="23"/>
          <w:szCs w:val="23"/>
        </w:rPr>
        <w:t>Update</w:t>
      </w:r>
      <w:r w:rsidRPr="006824D8">
        <w:rPr>
          <w:sz w:val="23"/>
          <w:szCs w:val="23"/>
        </w:rPr>
        <w:t xml:space="preserve"> of SAM2 </w:t>
      </w:r>
      <w:r w:rsidR="006824D8" w:rsidRPr="006824D8">
        <w:rPr>
          <w:sz w:val="23"/>
          <w:szCs w:val="23"/>
        </w:rPr>
        <w:t>purchase</w:t>
      </w:r>
      <w:r w:rsidR="00F32061">
        <w:rPr>
          <w:sz w:val="23"/>
          <w:szCs w:val="23"/>
        </w:rPr>
        <w:t xml:space="preserve"> and decide who is to store it and who is to move it to locations.</w:t>
      </w:r>
    </w:p>
    <w:p w14:paraId="77CEECD0" w14:textId="41CE43F0" w:rsidR="000F30A3" w:rsidRPr="006824D8" w:rsidRDefault="000F30A3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ab/>
        <w:t>Update on TROD</w:t>
      </w:r>
    </w:p>
    <w:p w14:paraId="1C41409A" w14:textId="57AD196C" w:rsidR="008C7BD9" w:rsidRPr="000F30A3" w:rsidRDefault="009D750B" w:rsidP="000F30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0"/>
        <w:rPr>
          <w:sz w:val="23"/>
          <w:szCs w:val="23"/>
        </w:rPr>
      </w:pPr>
      <w:r w:rsidRPr="006824D8">
        <w:rPr>
          <w:sz w:val="23"/>
          <w:szCs w:val="23"/>
        </w:rPr>
        <w:t>Receive</w:t>
      </w:r>
      <w:r w:rsidRPr="006824D8">
        <w:rPr>
          <w:b/>
          <w:sz w:val="23"/>
          <w:szCs w:val="23"/>
        </w:rPr>
        <w:t xml:space="preserve"> Reports </w:t>
      </w:r>
      <w:r w:rsidRPr="006824D8">
        <w:rPr>
          <w:sz w:val="23"/>
          <w:szCs w:val="23"/>
        </w:rPr>
        <w:t>(for information only)</w:t>
      </w:r>
    </w:p>
    <w:p w14:paraId="507C163C" w14:textId="77777777" w:rsidR="002A3B76" w:rsidRPr="002A3B76" w:rsidRDefault="0030247F" w:rsidP="002A3B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>P</w:t>
      </w:r>
      <w:r w:rsidR="006824D8" w:rsidRPr="006824D8">
        <w:rPr>
          <w:b/>
          <w:sz w:val="23"/>
          <w:szCs w:val="23"/>
        </w:rPr>
        <w:t>addock land tracks</w:t>
      </w:r>
      <w:r w:rsidR="00A70973">
        <w:rPr>
          <w:b/>
          <w:sz w:val="23"/>
          <w:szCs w:val="23"/>
        </w:rPr>
        <w:t xml:space="preserve"> </w:t>
      </w:r>
    </w:p>
    <w:p w14:paraId="2D2ED584" w14:textId="38A0E9F8" w:rsidR="002A3B76" w:rsidRDefault="002A3B76" w:rsidP="002A3B76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/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a</w:t>
      </w:r>
      <w:proofErr w:type="spellEnd"/>
      <w:proofErr w:type="gramEnd"/>
      <w:r>
        <w:rPr>
          <w:sz w:val="23"/>
          <w:szCs w:val="23"/>
        </w:rPr>
        <w:tab/>
        <w:t>U</w:t>
      </w:r>
      <w:r w:rsidR="00A70973" w:rsidRPr="00A70973">
        <w:rPr>
          <w:sz w:val="23"/>
          <w:szCs w:val="23"/>
        </w:rPr>
        <w:t>pdate</w:t>
      </w:r>
      <w:r>
        <w:rPr>
          <w:sz w:val="23"/>
          <w:szCs w:val="23"/>
        </w:rPr>
        <w:t xml:space="preserve"> on installation of track</w:t>
      </w:r>
    </w:p>
    <w:p w14:paraId="44E26C98" w14:textId="37243F97" w:rsidR="002A3B76" w:rsidRDefault="002A3B76" w:rsidP="002A3B76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 w:rsidRPr="002A3B76">
        <w:rPr>
          <w:sz w:val="23"/>
          <w:szCs w:val="23"/>
        </w:rPr>
        <w:t>b</w:t>
      </w:r>
      <w:r w:rsidRPr="002A3B76">
        <w:rPr>
          <w:sz w:val="23"/>
          <w:szCs w:val="23"/>
        </w:rPr>
        <w:tab/>
      </w:r>
      <w:r w:rsidR="000F30A3">
        <w:rPr>
          <w:sz w:val="23"/>
          <w:szCs w:val="23"/>
        </w:rPr>
        <w:t>Consider acceptance of amendments</w:t>
      </w:r>
      <w:r w:rsidR="005714D2">
        <w:rPr>
          <w:sz w:val="23"/>
          <w:szCs w:val="23"/>
        </w:rPr>
        <w:t xml:space="preserve"> to</w:t>
      </w:r>
      <w:r w:rsidR="000F30A3">
        <w:rPr>
          <w:sz w:val="23"/>
          <w:szCs w:val="23"/>
        </w:rPr>
        <w:t xml:space="preserve"> </w:t>
      </w:r>
      <w:r w:rsidR="00C07EA0">
        <w:rPr>
          <w:sz w:val="23"/>
          <w:szCs w:val="23"/>
        </w:rPr>
        <w:t>licence agreements for grazing of livestock</w:t>
      </w:r>
    </w:p>
    <w:p w14:paraId="7015ECE3" w14:textId="40FBF10F" w:rsidR="00CD75E1" w:rsidRDefault="00174B7B" w:rsidP="002A3B76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</w:r>
      <w:r w:rsidR="000F30A3">
        <w:rPr>
          <w:sz w:val="23"/>
          <w:szCs w:val="23"/>
        </w:rPr>
        <w:t>Consider acceptance of quotation for track gate</w:t>
      </w:r>
      <w:r w:rsidR="009D047F">
        <w:rPr>
          <w:sz w:val="23"/>
          <w:szCs w:val="23"/>
        </w:rPr>
        <w:t>s</w:t>
      </w:r>
    </w:p>
    <w:p w14:paraId="2F4A2B7B" w14:textId="2AC0ADF5" w:rsidR="00B23F05" w:rsidRPr="002A3B76" w:rsidRDefault="00553723" w:rsidP="002A3B76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ab/>
      </w:r>
      <w:r w:rsidR="0081682D">
        <w:rPr>
          <w:sz w:val="23"/>
          <w:szCs w:val="23"/>
        </w:rPr>
        <w:t xml:space="preserve">Respond to complaint of fence damage </w:t>
      </w:r>
      <w:r w:rsidR="00ED4CC2">
        <w:rPr>
          <w:sz w:val="23"/>
          <w:szCs w:val="23"/>
        </w:rPr>
        <w:t>and</w:t>
      </w:r>
      <w:r w:rsidR="005714D2">
        <w:rPr>
          <w:sz w:val="23"/>
          <w:szCs w:val="23"/>
        </w:rPr>
        <w:t xml:space="preserve"> decide on tenancies to be offered for remainder of 2018 and for 2019</w:t>
      </w:r>
    </w:p>
    <w:p w14:paraId="235CAA59" w14:textId="77777777" w:rsidR="00226D5C" w:rsidRDefault="00B9765A" w:rsidP="00226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  <w:lang w:val="en-US"/>
        </w:rPr>
      </w:pPr>
      <w:r w:rsidRPr="00B9765A">
        <w:rPr>
          <w:b/>
          <w:sz w:val="23"/>
          <w:szCs w:val="23"/>
          <w:lang w:val="en-US"/>
        </w:rPr>
        <w:t>War Memorial</w:t>
      </w:r>
      <w:r w:rsidR="00226D5C">
        <w:rPr>
          <w:b/>
          <w:sz w:val="23"/>
          <w:szCs w:val="23"/>
          <w:lang w:val="en-US"/>
        </w:rPr>
        <w:t xml:space="preserve"> and Remembrance Wreath</w:t>
      </w:r>
    </w:p>
    <w:p w14:paraId="52F6C7AE" w14:textId="78436EB2" w:rsidR="00226D5C" w:rsidRDefault="00226D5C" w:rsidP="00226D5C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  <w:lang w:val="en-US"/>
        </w:rPr>
      </w:pPr>
      <w:r w:rsidRPr="00226D5C">
        <w:rPr>
          <w:sz w:val="23"/>
          <w:szCs w:val="23"/>
          <w:lang w:val="en-US"/>
        </w:rPr>
        <w:t>a</w:t>
      </w:r>
      <w:r w:rsidR="00B9765A" w:rsidRPr="00226D5C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ab/>
        <w:t>Decide donation for wreath</w:t>
      </w:r>
      <w:r w:rsidR="009C1BEB"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  <w:lang w:val="en-US"/>
        </w:rPr>
        <w:t>agree for it to be ordered</w:t>
      </w:r>
      <w:r w:rsidR="009C1BEB">
        <w:rPr>
          <w:sz w:val="23"/>
          <w:szCs w:val="23"/>
          <w:lang w:val="en-US"/>
        </w:rPr>
        <w:t xml:space="preserve"> and agree who is to lay it</w:t>
      </w:r>
    </w:p>
    <w:p w14:paraId="5D1FDC6C" w14:textId="66219B14" w:rsidR="00B9765A" w:rsidRPr="00226D5C" w:rsidRDefault="00226D5C" w:rsidP="00226D5C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b</w:t>
      </w:r>
      <w:r>
        <w:rPr>
          <w:sz w:val="23"/>
          <w:szCs w:val="23"/>
          <w:lang w:val="en-US"/>
        </w:rPr>
        <w:tab/>
        <w:t>A</w:t>
      </w:r>
      <w:r w:rsidR="00B9765A" w:rsidRPr="00226D5C">
        <w:rPr>
          <w:sz w:val="23"/>
          <w:szCs w:val="23"/>
          <w:lang w:val="en-US"/>
        </w:rPr>
        <w:t xml:space="preserve">rrange cleaning </w:t>
      </w:r>
      <w:r>
        <w:rPr>
          <w:sz w:val="23"/>
          <w:szCs w:val="23"/>
          <w:lang w:val="en-US"/>
        </w:rPr>
        <w:t>of war memorial</w:t>
      </w:r>
    </w:p>
    <w:p w14:paraId="0D2F98E6" w14:textId="77777777" w:rsidR="00BD1B50" w:rsidRDefault="00C62E4A" w:rsidP="00BD1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  <w:lang w:val="en-US"/>
        </w:rPr>
      </w:pPr>
      <w:r w:rsidRPr="00C62E4A">
        <w:rPr>
          <w:b/>
          <w:sz w:val="23"/>
          <w:szCs w:val="23"/>
          <w:lang w:val="en-US"/>
        </w:rPr>
        <w:t>Cemetery</w:t>
      </w:r>
      <w:r>
        <w:rPr>
          <w:sz w:val="23"/>
          <w:szCs w:val="23"/>
          <w:lang w:val="en-US"/>
        </w:rPr>
        <w:t xml:space="preserve"> – </w:t>
      </w:r>
    </w:p>
    <w:p w14:paraId="007EE369" w14:textId="21D8AE9F" w:rsidR="00C62E4A" w:rsidRDefault="00BD1B50" w:rsidP="00BD1B50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  <w:lang w:val="en-US"/>
        </w:rPr>
      </w:pPr>
      <w:r w:rsidRPr="00712906">
        <w:rPr>
          <w:sz w:val="23"/>
          <w:szCs w:val="23"/>
          <w:lang w:val="en-US"/>
        </w:rPr>
        <w:t>a</w:t>
      </w:r>
      <w:r>
        <w:rPr>
          <w:b/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>C</w:t>
      </w:r>
      <w:r w:rsidR="00C62E4A" w:rsidRPr="00BD1B50">
        <w:rPr>
          <w:sz w:val="23"/>
          <w:szCs w:val="23"/>
          <w:lang w:val="en-US"/>
        </w:rPr>
        <w:t>onsider application for placement of tablet</w:t>
      </w:r>
      <w:r>
        <w:rPr>
          <w:sz w:val="23"/>
          <w:szCs w:val="23"/>
          <w:lang w:val="en-US"/>
        </w:rPr>
        <w:t xml:space="preserve"> in interment area</w:t>
      </w:r>
      <w:r w:rsidR="00712906">
        <w:rPr>
          <w:sz w:val="23"/>
          <w:szCs w:val="23"/>
          <w:lang w:val="en-US"/>
        </w:rPr>
        <w:t xml:space="preserve"> by private individual</w:t>
      </w:r>
    </w:p>
    <w:p w14:paraId="2C2AC80C" w14:textId="1C6EA5FE" w:rsidR="00BD1B50" w:rsidRDefault="00BD1B50" w:rsidP="00BD1B50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  <w:lang w:val="en-US"/>
        </w:rPr>
      </w:pPr>
      <w:r w:rsidRPr="00BD1B50">
        <w:rPr>
          <w:sz w:val="23"/>
          <w:szCs w:val="23"/>
          <w:lang w:val="en-US"/>
        </w:rPr>
        <w:t>b</w:t>
      </w:r>
      <w:r w:rsidRPr="00BD1B50">
        <w:rPr>
          <w:sz w:val="23"/>
          <w:szCs w:val="23"/>
          <w:lang w:val="en-US"/>
        </w:rPr>
        <w:tab/>
        <w:t xml:space="preserve">Decide on working party </w:t>
      </w:r>
      <w:r>
        <w:rPr>
          <w:sz w:val="23"/>
          <w:szCs w:val="23"/>
          <w:lang w:val="en-US"/>
        </w:rPr>
        <w:t xml:space="preserve">and date </w:t>
      </w:r>
      <w:r w:rsidRPr="00BD1B50">
        <w:rPr>
          <w:sz w:val="23"/>
          <w:szCs w:val="23"/>
          <w:lang w:val="en-US"/>
        </w:rPr>
        <w:t>for installation of notice board and signs</w:t>
      </w:r>
    </w:p>
    <w:p w14:paraId="5BE2C7EE" w14:textId="32D1BE8E" w:rsidR="00712906" w:rsidRPr="00BD1B50" w:rsidRDefault="00712906" w:rsidP="00BD1B50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c</w:t>
      </w:r>
      <w:r>
        <w:rPr>
          <w:sz w:val="23"/>
          <w:szCs w:val="23"/>
          <w:lang w:val="en-US"/>
        </w:rPr>
        <w:tab/>
        <w:t xml:space="preserve">Agree fee relating to replacing </w:t>
      </w:r>
      <w:proofErr w:type="spellStart"/>
      <w:r>
        <w:rPr>
          <w:sz w:val="23"/>
          <w:szCs w:val="23"/>
          <w:lang w:val="en-US"/>
        </w:rPr>
        <w:t>kerbset</w:t>
      </w:r>
      <w:proofErr w:type="spellEnd"/>
      <w:r>
        <w:rPr>
          <w:sz w:val="23"/>
          <w:szCs w:val="23"/>
          <w:lang w:val="en-US"/>
        </w:rPr>
        <w:t xml:space="preserve"> with extended headstone base.</w:t>
      </w:r>
    </w:p>
    <w:p w14:paraId="63D502D5" w14:textId="6F5A6CA6" w:rsidR="00484D4E" w:rsidRPr="00484D4E" w:rsidRDefault="005C53C8" w:rsidP="00484D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 xml:space="preserve">Bus service – </w:t>
      </w:r>
      <w:r w:rsidRPr="005C53C8">
        <w:rPr>
          <w:sz w:val="23"/>
          <w:szCs w:val="23"/>
          <w:lang w:val="en-US"/>
        </w:rPr>
        <w:t>Decide if PC should take any further action in this matter</w:t>
      </w:r>
    </w:p>
    <w:p w14:paraId="29F39158" w14:textId="6633F6C5" w:rsidR="00371BF8" w:rsidRDefault="009D750B" w:rsidP="00040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  <w:lang w:val="en-US"/>
        </w:rPr>
      </w:pPr>
      <w:r w:rsidRPr="006824D8">
        <w:rPr>
          <w:b/>
          <w:sz w:val="23"/>
          <w:szCs w:val="23"/>
          <w:lang w:val="en-US"/>
        </w:rPr>
        <w:t>Planning</w:t>
      </w:r>
      <w:bookmarkStart w:id="1" w:name="_Hlk478500297"/>
      <w:r w:rsidRPr="006824D8">
        <w:rPr>
          <w:b/>
          <w:sz w:val="23"/>
          <w:szCs w:val="23"/>
          <w:lang w:val="en-US"/>
        </w:rPr>
        <w:t xml:space="preserve"> - </w:t>
      </w:r>
      <w:r w:rsidRPr="006824D8">
        <w:rPr>
          <w:sz w:val="23"/>
          <w:szCs w:val="23"/>
          <w:lang w:val="en-US"/>
        </w:rPr>
        <w:t xml:space="preserve">Consider applications received </w:t>
      </w:r>
      <w:bookmarkStart w:id="2" w:name="_Hlk483649107"/>
    </w:p>
    <w:bookmarkEnd w:id="1"/>
    <w:bookmarkEnd w:id="2"/>
    <w:p w14:paraId="2699D7AC" w14:textId="77777777" w:rsidR="009D750B" w:rsidRPr="006824D8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 w:rsidRPr="006824D8">
        <w:rPr>
          <w:b/>
          <w:sz w:val="23"/>
          <w:szCs w:val="23"/>
        </w:rPr>
        <w:t>Finance</w:t>
      </w:r>
    </w:p>
    <w:p w14:paraId="76F3A751" w14:textId="3E6EB674" w:rsidR="009D750B" w:rsidRPr="006824D8" w:rsidRDefault="009D750B" w:rsidP="009D750B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bookmarkStart w:id="3" w:name="_Hlk478500483"/>
      <w:proofErr w:type="gramStart"/>
      <w:r w:rsidRPr="006824D8">
        <w:rPr>
          <w:sz w:val="23"/>
          <w:szCs w:val="23"/>
        </w:rPr>
        <w:t xml:space="preserve">a  </w:t>
      </w:r>
      <w:r w:rsidRPr="006824D8">
        <w:rPr>
          <w:sz w:val="23"/>
          <w:szCs w:val="23"/>
        </w:rPr>
        <w:tab/>
      </w:r>
      <w:proofErr w:type="gramEnd"/>
      <w:r w:rsidRPr="006824D8">
        <w:rPr>
          <w:sz w:val="23"/>
          <w:szCs w:val="23"/>
        </w:rPr>
        <w:t>Resolve to accept monthly accounts to 3</w:t>
      </w:r>
      <w:r w:rsidR="000F30A3">
        <w:rPr>
          <w:sz w:val="23"/>
          <w:szCs w:val="23"/>
        </w:rPr>
        <w:t>1 August</w:t>
      </w:r>
    </w:p>
    <w:p w14:paraId="6C1CF607" w14:textId="4AEC85B5" w:rsidR="009D750B" w:rsidRDefault="009D750B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 w:rsidRPr="006824D8">
        <w:rPr>
          <w:sz w:val="23"/>
          <w:szCs w:val="23"/>
        </w:rPr>
        <w:t>b</w:t>
      </w:r>
      <w:r w:rsidRPr="006824D8">
        <w:rPr>
          <w:sz w:val="23"/>
          <w:szCs w:val="23"/>
        </w:rPr>
        <w:tab/>
      </w:r>
      <w:r w:rsidR="006D1DC0" w:rsidRPr="006824D8">
        <w:rPr>
          <w:sz w:val="23"/>
          <w:szCs w:val="23"/>
        </w:rPr>
        <w:tab/>
      </w:r>
      <w:r w:rsidRPr="006824D8">
        <w:rPr>
          <w:sz w:val="23"/>
          <w:szCs w:val="23"/>
        </w:rPr>
        <w:t xml:space="preserve">Resolve to agree cheques to be signed and online payments made </w:t>
      </w:r>
    </w:p>
    <w:p w14:paraId="0B1C77F7" w14:textId="06D5BA0B" w:rsidR="00AB512A" w:rsidRDefault="000F30A3" w:rsidP="00AB512A">
      <w:pPr>
        <w:tabs>
          <w:tab w:val="left" w:pos="1276"/>
          <w:tab w:val="left" w:pos="6408"/>
        </w:tabs>
        <w:spacing w:line="276" w:lineRule="auto"/>
        <w:ind w:left="1276" w:right="-421" w:hanging="709"/>
        <w:rPr>
          <w:sz w:val="23"/>
          <w:szCs w:val="23"/>
        </w:rPr>
      </w:pPr>
      <w:r>
        <w:rPr>
          <w:sz w:val="23"/>
          <w:szCs w:val="23"/>
        </w:rPr>
        <w:t>c</w:t>
      </w:r>
      <w:r w:rsidR="00AB512A">
        <w:rPr>
          <w:sz w:val="23"/>
          <w:szCs w:val="23"/>
        </w:rPr>
        <w:tab/>
      </w:r>
      <w:r w:rsidR="00326E25">
        <w:rPr>
          <w:sz w:val="23"/>
          <w:szCs w:val="23"/>
        </w:rPr>
        <w:t>Update on</w:t>
      </w:r>
      <w:r w:rsidR="00AB512A">
        <w:rPr>
          <w:sz w:val="23"/>
          <w:szCs w:val="23"/>
        </w:rPr>
        <w:t xml:space="preserve"> signator</w:t>
      </w:r>
      <w:r w:rsidR="009D047F">
        <w:rPr>
          <w:sz w:val="23"/>
          <w:szCs w:val="23"/>
        </w:rPr>
        <w:t>ies</w:t>
      </w:r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authorisee</w:t>
      </w:r>
      <w:r w:rsidR="009D047F">
        <w:rPr>
          <w:sz w:val="23"/>
          <w:szCs w:val="23"/>
        </w:rPr>
        <w:t>s</w:t>
      </w:r>
      <w:proofErr w:type="spellEnd"/>
      <w:r w:rsidR="00AB512A">
        <w:rPr>
          <w:sz w:val="23"/>
          <w:szCs w:val="23"/>
        </w:rPr>
        <w:t xml:space="preserve"> notified to Unity Trust</w:t>
      </w:r>
    </w:p>
    <w:p w14:paraId="249F9DD7" w14:textId="7B071490" w:rsidR="00176653" w:rsidRDefault="00176653" w:rsidP="00AB512A">
      <w:pPr>
        <w:tabs>
          <w:tab w:val="left" w:pos="1276"/>
          <w:tab w:val="left" w:pos="6408"/>
        </w:tabs>
        <w:spacing w:line="276" w:lineRule="auto"/>
        <w:ind w:left="1276" w:right="-421" w:hanging="709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ab/>
        <w:t>Receive PKF Littlejohn LLP external audit report for 2017/2018</w:t>
      </w:r>
    </w:p>
    <w:p w14:paraId="59ACC6AE" w14:textId="069222AD" w:rsidR="00484D4E" w:rsidRDefault="00484D4E" w:rsidP="00AB512A">
      <w:pPr>
        <w:tabs>
          <w:tab w:val="left" w:pos="1276"/>
          <w:tab w:val="left" w:pos="6408"/>
        </w:tabs>
        <w:spacing w:line="276" w:lineRule="auto"/>
        <w:ind w:left="1276" w:right="-421" w:hanging="709"/>
        <w:rPr>
          <w:sz w:val="23"/>
          <w:szCs w:val="23"/>
        </w:rPr>
      </w:pPr>
      <w:r>
        <w:rPr>
          <w:sz w:val="23"/>
          <w:szCs w:val="23"/>
        </w:rPr>
        <w:t>e</w:t>
      </w:r>
      <w:r>
        <w:rPr>
          <w:sz w:val="23"/>
          <w:szCs w:val="23"/>
        </w:rPr>
        <w:tab/>
        <w:t xml:space="preserve">Consider renewal of street lighting maintenance contract with </w:t>
      </w:r>
      <w:proofErr w:type="spellStart"/>
      <w:r>
        <w:rPr>
          <w:sz w:val="23"/>
          <w:szCs w:val="23"/>
        </w:rPr>
        <w:t>Westcotec</w:t>
      </w:r>
      <w:proofErr w:type="spellEnd"/>
    </w:p>
    <w:bookmarkEnd w:id="3"/>
    <w:p w14:paraId="2977BBCE" w14:textId="71A80D87" w:rsidR="009D750B" w:rsidRPr="006824D8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6824D8">
        <w:rPr>
          <w:b/>
          <w:sz w:val="23"/>
          <w:szCs w:val="23"/>
        </w:rPr>
        <w:t>Councillors’ concerns and agenda items</w:t>
      </w:r>
      <w:r w:rsidRPr="006824D8">
        <w:rPr>
          <w:sz w:val="23"/>
          <w:szCs w:val="23"/>
        </w:rPr>
        <w:t xml:space="preserve"> for next meeting –</w:t>
      </w:r>
      <w:r w:rsidRPr="006824D8">
        <w:rPr>
          <w:i/>
          <w:sz w:val="23"/>
          <w:szCs w:val="23"/>
        </w:rPr>
        <w:t>information only</w:t>
      </w:r>
      <w:r w:rsidRPr="006824D8">
        <w:rPr>
          <w:sz w:val="23"/>
          <w:szCs w:val="23"/>
        </w:rPr>
        <w:t xml:space="preserve"> </w:t>
      </w:r>
    </w:p>
    <w:p w14:paraId="716C9324" w14:textId="77777777" w:rsidR="009D750B" w:rsidRPr="006824D8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6824D8">
        <w:rPr>
          <w:bCs/>
          <w:sz w:val="23"/>
          <w:szCs w:val="23"/>
        </w:rPr>
        <w:t xml:space="preserve">Agree meeting be adjourned for </w:t>
      </w:r>
      <w:r w:rsidRPr="006824D8">
        <w:rPr>
          <w:b/>
          <w:bCs/>
          <w:sz w:val="23"/>
          <w:szCs w:val="23"/>
        </w:rPr>
        <w:t>Public Speaking.</w:t>
      </w:r>
    </w:p>
    <w:p w14:paraId="4C4A9093" w14:textId="1332A364" w:rsidR="00C23663" w:rsidRPr="00817B18" w:rsidRDefault="009D750B" w:rsidP="00C23663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6824D8">
        <w:rPr>
          <w:sz w:val="23"/>
          <w:szCs w:val="23"/>
        </w:rPr>
        <w:t>Confirm date of next meeting 1</w:t>
      </w:r>
      <w:r w:rsidR="003650B6">
        <w:rPr>
          <w:sz w:val="23"/>
          <w:szCs w:val="23"/>
        </w:rPr>
        <w:t>1 Octobe</w:t>
      </w:r>
      <w:r w:rsidR="005C53C8">
        <w:rPr>
          <w:sz w:val="23"/>
          <w:szCs w:val="23"/>
        </w:rPr>
        <w:t>r</w:t>
      </w:r>
    </w:p>
    <w:p w14:paraId="7F7F09B0" w14:textId="77777777" w:rsidR="009D750B" w:rsidRPr="006824D8" w:rsidRDefault="009D750B" w:rsidP="009D750B">
      <w:pPr>
        <w:spacing w:line="276" w:lineRule="auto"/>
        <w:ind w:right="-421"/>
        <w:rPr>
          <w:b/>
          <w:noProof/>
          <w:szCs w:val="28"/>
          <w:lang w:val="en-US"/>
        </w:rPr>
      </w:pPr>
      <w:r w:rsidRPr="006824D8">
        <w:rPr>
          <w:b/>
          <w:noProof/>
          <w:szCs w:val="28"/>
          <w:lang w:val="en-US"/>
        </w:rPr>
        <w:drawing>
          <wp:inline distT="0" distB="0" distL="0" distR="0" wp14:anchorId="63F77E86" wp14:editId="28BDD231">
            <wp:extent cx="1889760" cy="388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6A5FA76E" w:rsidR="00E45926" w:rsidRPr="004271D4" w:rsidRDefault="00BB1E5D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 xml:space="preserve">                      </w:t>
      </w:r>
      <w:r w:rsidR="00657B84">
        <w:rPr>
          <w:b/>
          <w:noProof/>
          <w:szCs w:val="28"/>
          <w:lang w:val="en-US"/>
        </w:rPr>
        <w:t>5 September</w:t>
      </w:r>
      <w:r w:rsidR="007910E3">
        <w:rPr>
          <w:b/>
          <w:noProof/>
          <w:szCs w:val="28"/>
          <w:lang w:val="en-US"/>
        </w:rPr>
        <w:t xml:space="preserve"> 2018</w:t>
      </w:r>
    </w:p>
    <w:sectPr w:rsidR="00E45926" w:rsidRPr="004271D4" w:rsidSect="00D8502E">
      <w:pgSz w:w="11906" w:h="16838"/>
      <w:pgMar w:top="426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4DF"/>
    <w:multiLevelType w:val="hybridMultilevel"/>
    <w:tmpl w:val="1B90B11A"/>
    <w:lvl w:ilvl="0" w:tplc="A6188198">
      <w:start w:val="72"/>
      <w:numFmt w:val="decimal"/>
      <w:lvlText w:val="%1.18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C0223"/>
    <w:multiLevelType w:val="hybridMultilevel"/>
    <w:tmpl w:val="4B243B0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14D66"/>
    <w:rsid w:val="000271FD"/>
    <w:rsid w:val="00034AC1"/>
    <w:rsid w:val="00040F42"/>
    <w:rsid w:val="00050D1A"/>
    <w:rsid w:val="000B137E"/>
    <w:rsid w:val="000F30A3"/>
    <w:rsid w:val="00111E1A"/>
    <w:rsid w:val="00120EC0"/>
    <w:rsid w:val="001453C0"/>
    <w:rsid w:val="001459DA"/>
    <w:rsid w:val="00150F19"/>
    <w:rsid w:val="00174B7B"/>
    <w:rsid w:val="00176653"/>
    <w:rsid w:val="00183E24"/>
    <w:rsid w:val="00226D5C"/>
    <w:rsid w:val="00234AA3"/>
    <w:rsid w:val="00261FE6"/>
    <w:rsid w:val="002A3B76"/>
    <w:rsid w:val="002F5102"/>
    <w:rsid w:val="0030247F"/>
    <w:rsid w:val="003027E1"/>
    <w:rsid w:val="003201E6"/>
    <w:rsid w:val="00320372"/>
    <w:rsid w:val="00326E25"/>
    <w:rsid w:val="003650B6"/>
    <w:rsid w:val="00371BF8"/>
    <w:rsid w:val="00387475"/>
    <w:rsid w:val="003D5434"/>
    <w:rsid w:val="00400E60"/>
    <w:rsid w:val="004169BB"/>
    <w:rsid w:val="004271D4"/>
    <w:rsid w:val="00484D4E"/>
    <w:rsid w:val="00530C2E"/>
    <w:rsid w:val="005313F8"/>
    <w:rsid w:val="00531AF6"/>
    <w:rsid w:val="00553723"/>
    <w:rsid w:val="005714D2"/>
    <w:rsid w:val="005B23CB"/>
    <w:rsid w:val="005C53C8"/>
    <w:rsid w:val="005C6517"/>
    <w:rsid w:val="005F0F22"/>
    <w:rsid w:val="005F762F"/>
    <w:rsid w:val="0060304D"/>
    <w:rsid w:val="00622397"/>
    <w:rsid w:val="00657B84"/>
    <w:rsid w:val="00670120"/>
    <w:rsid w:val="006824D8"/>
    <w:rsid w:val="006D1DC0"/>
    <w:rsid w:val="006D4FD4"/>
    <w:rsid w:val="00712906"/>
    <w:rsid w:val="00713B7F"/>
    <w:rsid w:val="0071726B"/>
    <w:rsid w:val="00741410"/>
    <w:rsid w:val="00763DE1"/>
    <w:rsid w:val="00764409"/>
    <w:rsid w:val="007910E3"/>
    <w:rsid w:val="00792C8F"/>
    <w:rsid w:val="007B26FE"/>
    <w:rsid w:val="007B49A1"/>
    <w:rsid w:val="007B4D98"/>
    <w:rsid w:val="007D08C8"/>
    <w:rsid w:val="007D5A13"/>
    <w:rsid w:val="0081682D"/>
    <w:rsid w:val="0081719B"/>
    <w:rsid w:val="00817B18"/>
    <w:rsid w:val="008C7BD9"/>
    <w:rsid w:val="008F5E81"/>
    <w:rsid w:val="009648E3"/>
    <w:rsid w:val="0099016B"/>
    <w:rsid w:val="00996F65"/>
    <w:rsid w:val="009B65A6"/>
    <w:rsid w:val="009C1BEB"/>
    <w:rsid w:val="009D047F"/>
    <w:rsid w:val="009D750B"/>
    <w:rsid w:val="00A17C7D"/>
    <w:rsid w:val="00A6390E"/>
    <w:rsid w:val="00A70973"/>
    <w:rsid w:val="00AB512A"/>
    <w:rsid w:val="00B23F05"/>
    <w:rsid w:val="00B34731"/>
    <w:rsid w:val="00B3676D"/>
    <w:rsid w:val="00B9765A"/>
    <w:rsid w:val="00BA63C2"/>
    <w:rsid w:val="00BB1E5D"/>
    <w:rsid w:val="00BD1B50"/>
    <w:rsid w:val="00BE3A85"/>
    <w:rsid w:val="00C0450B"/>
    <w:rsid w:val="00C06434"/>
    <w:rsid w:val="00C07EA0"/>
    <w:rsid w:val="00C1657B"/>
    <w:rsid w:val="00C23663"/>
    <w:rsid w:val="00C24AF6"/>
    <w:rsid w:val="00C33533"/>
    <w:rsid w:val="00C53682"/>
    <w:rsid w:val="00C62E4A"/>
    <w:rsid w:val="00C73ED1"/>
    <w:rsid w:val="00C83BCE"/>
    <w:rsid w:val="00C87B83"/>
    <w:rsid w:val="00CC047D"/>
    <w:rsid w:val="00CC0E94"/>
    <w:rsid w:val="00CD53FD"/>
    <w:rsid w:val="00CD75E1"/>
    <w:rsid w:val="00CF0AE9"/>
    <w:rsid w:val="00D60CDA"/>
    <w:rsid w:val="00D72066"/>
    <w:rsid w:val="00D8502E"/>
    <w:rsid w:val="00DF14D8"/>
    <w:rsid w:val="00E00AC8"/>
    <w:rsid w:val="00E37989"/>
    <w:rsid w:val="00E45926"/>
    <w:rsid w:val="00E73402"/>
    <w:rsid w:val="00E747DC"/>
    <w:rsid w:val="00EB6798"/>
    <w:rsid w:val="00EC3533"/>
    <w:rsid w:val="00ED4A2B"/>
    <w:rsid w:val="00ED4CC2"/>
    <w:rsid w:val="00EF755D"/>
    <w:rsid w:val="00F01779"/>
    <w:rsid w:val="00F14E5E"/>
    <w:rsid w:val="00F32061"/>
    <w:rsid w:val="00F64857"/>
    <w:rsid w:val="00F90C9C"/>
    <w:rsid w:val="00F91C8F"/>
    <w:rsid w:val="00FD4E7E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05710E11-5624-441B-974B-796CA9BA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453C0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D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453C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1453C0"/>
  </w:style>
  <w:style w:type="character" w:customStyle="1" w:styleId="go">
    <w:name w:val="go"/>
    <w:basedOn w:val="DefaultParagraphFont"/>
    <w:rsid w:val="001453C0"/>
  </w:style>
  <w:style w:type="character" w:customStyle="1" w:styleId="g3">
    <w:name w:val="g3"/>
    <w:basedOn w:val="DefaultParagraphFont"/>
    <w:rsid w:val="001453C0"/>
  </w:style>
  <w:style w:type="character" w:customStyle="1" w:styleId="hb">
    <w:name w:val="hb"/>
    <w:basedOn w:val="DefaultParagraphFont"/>
    <w:rsid w:val="001453C0"/>
  </w:style>
  <w:style w:type="character" w:customStyle="1" w:styleId="g2">
    <w:name w:val="g2"/>
    <w:basedOn w:val="DefaultParagraphFont"/>
    <w:rsid w:val="0014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18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0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66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Magdalen PC</cp:lastModifiedBy>
  <cp:revision>2</cp:revision>
  <cp:lastPrinted>2018-09-06T12:59:00Z</cp:lastPrinted>
  <dcterms:created xsi:type="dcterms:W3CDTF">2018-09-06T14:20:00Z</dcterms:created>
  <dcterms:modified xsi:type="dcterms:W3CDTF">2018-09-06T14:20:00Z</dcterms:modified>
</cp:coreProperties>
</file>