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EF8E" w14:textId="5B381C17" w:rsidR="00F274EA" w:rsidRPr="00E84C04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1B19D7D9" w14:textId="2D8ED2C2" w:rsidR="007F4B7B" w:rsidRDefault="009D750B" w:rsidP="00E84C04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the Annual Meeting of the above named Parish Council will be held </w:t>
      </w:r>
      <w:r w:rsidR="0084758F">
        <w:rPr>
          <w:bCs/>
          <w:sz w:val="23"/>
          <w:szCs w:val="23"/>
          <w:lang w:val="en-US"/>
        </w:rPr>
        <w:t>by Zoom online conference call</w:t>
      </w:r>
      <w:r>
        <w:rPr>
          <w:bCs/>
          <w:sz w:val="23"/>
          <w:szCs w:val="23"/>
          <w:lang w:val="en-US"/>
        </w:rPr>
        <w:t xml:space="preserve"> on </w:t>
      </w:r>
      <w:r w:rsidR="0084758F">
        <w:rPr>
          <w:bCs/>
          <w:sz w:val="23"/>
          <w:szCs w:val="23"/>
          <w:lang w:val="en-US"/>
        </w:rPr>
        <w:t>14</w:t>
      </w:r>
      <w:r>
        <w:rPr>
          <w:bCs/>
          <w:sz w:val="23"/>
          <w:szCs w:val="23"/>
          <w:lang w:val="en-US"/>
        </w:rPr>
        <w:t xml:space="preserve"> May 20</w:t>
      </w:r>
      <w:r w:rsidR="0084758F">
        <w:rPr>
          <w:bCs/>
          <w:sz w:val="23"/>
          <w:szCs w:val="23"/>
          <w:lang w:val="en-US"/>
        </w:rPr>
        <w:t>20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0815039A" w14:textId="475546ED" w:rsidR="00A361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1EA0D6F" w14:textId="0CE9A61B" w:rsidR="00F274EA" w:rsidRPr="00AC1C1F" w:rsidRDefault="0084758F" w:rsidP="00AC1C1F">
      <w:pPr>
        <w:pStyle w:val="BodyText"/>
        <w:rPr>
          <w:sz w:val="20"/>
        </w:rPr>
      </w:pPr>
      <w:r>
        <w:rPr>
          <w:sz w:val="20"/>
        </w:rPr>
        <w:t>Members of the public who wish to attend should contact the clerk before the meeting</w:t>
      </w:r>
    </w:p>
    <w:p w14:paraId="4C0E5FD5" w14:textId="374AB02C" w:rsidR="00F274EA" w:rsidRPr="00136A05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37ED7241" w14:textId="77777777" w:rsidR="00261FE6" w:rsidRPr="007B26FE" w:rsidRDefault="009D750B" w:rsidP="0084758F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/>
          <w:bCs/>
          <w:sz w:val="23"/>
          <w:szCs w:val="23"/>
        </w:rPr>
      </w:pPr>
      <w:r w:rsidRPr="007B26FE">
        <w:rPr>
          <w:b/>
          <w:bCs/>
          <w:sz w:val="23"/>
          <w:szCs w:val="23"/>
        </w:rPr>
        <w:t xml:space="preserve">Elect </w:t>
      </w:r>
    </w:p>
    <w:p w14:paraId="4404AD13" w14:textId="71FC5240" w:rsidR="00261FE6" w:rsidRDefault="00261FE6" w:rsidP="007B26FE">
      <w:pPr>
        <w:spacing w:line="276" w:lineRule="auto"/>
        <w:ind w:left="1276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</w:r>
      <w:r w:rsidR="009D750B">
        <w:rPr>
          <w:bCs/>
          <w:sz w:val="23"/>
          <w:szCs w:val="23"/>
        </w:rPr>
        <w:t xml:space="preserve">Chairman </w:t>
      </w:r>
    </w:p>
    <w:p w14:paraId="7478A652" w14:textId="01F536F9" w:rsidR="009D750B" w:rsidRDefault="00261FE6" w:rsidP="007B26FE">
      <w:pPr>
        <w:spacing w:line="276" w:lineRule="auto"/>
        <w:ind w:left="1276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9D750B">
        <w:rPr>
          <w:bCs/>
          <w:sz w:val="23"/>
          <w:szCs w:val="23"/>
        </w:rPr>
        <w:t>Vice Chairman</w:t>
      </w:r>
      <w:r w:rsidR="00A361A3">
        <w:rPr>
          <w:bCs/>
          <w:sz w:val="23"/>
          <w:szCs w:val="23"/>
        </w:rPr>
        <w:t xml:space="preserve"> </w:t>
      </w:r>
    </w:p>
    <w:p w14:paraId="539193B8" w14:textId="77777777" w:rsidR="009D750B" w:rsidRDefault="009D750B" w:rsidP="009D750B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6B66E818" w14:textId="77777777" w:rsidR="001F6866" w:rsidRPr="00C02632" w:rsidRDefault="001F6866" w:rsidP="001F6866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C02632">
        <w:rPr>
          <w:bCs/>
          <w:sz w:val="23"/>
          <w:szCs w:val="23"/>
          <w:lang w:val="en-US"/>
        </w:rPr>
        <w:t>Resolve to accept</w:t>
      </w:r>
      <w:r>
        <w:rPr>
          <w:b/>
          <w:sz w:val="23"/>
          <w:szCs w:val="23"/>
          <w:lang w:val="en-US"/>
        </w:rPr>
        <w:t xml:space="preserve"> </w:t>
      </w:r>
      <w:r>
        <w:rPr>
          <w:rFonts w:ascii="Arial" w:hAnsi="Arial" w:cs="Arial"/>
        </w:rPr>
        <w:t>STANDING ORDERS 2020</w:t>
      </w:r>
      <w:r w:rsidRPr="008B615C">
        <w:rPr>
          <w:b/>
          <w:bCs/>
        </w:rPr>
        <w:t xml:space="preserve"> </w:t>
      </w:r>
      <w:r w:rsidRPr="00893382">
        <w:rPr>
          <w:b/>
          <w:bCs/>
        </w:rPr>
        <w:t>Based upon the NALC Model Orders July 2018, modified by this Council to support the new empowerment enshrined in the Coronavirus Act 2020</w:t>
      </w:r>
      <w:r>
        <w:rPr>
          <w:b/>
          <w:bCs/>
        </w:rPr>
        <w:t xml:space="preserve"> and associated 2020 Regulations</w:t>
      </w:r>
    </w:p>
    <w:p w14:paraId="7C530E78" w14:textId="77777777" w:rsidR="001F6866" w:rsidRDefault="001F6866" w:rsidP="001F6866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C02632">
        <w:rPr>
          <w:bCs/>
          <w:sz w:val="23"/>
          <w:szCs w:val="23"/>
          <w:lang w:val="en-US"/>
        </w:rPr>
        <w:t>Resolve to accept</w:t>
      </w:r>
      <w:r>
        <w:rPr>
          <w:b/>
          <w:sz w:val="23"/>
          <w:szCs w:val="23"/>
          <w:lang w:val="en-US"/>
        </w:rPr>
        <w:t xml:space="preserve"> Virtual Meetings Policy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4A339C71" w:rsidR="009D750B" w:rsidRDefault="0084758F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9 April</w:t>
      </w:r>
      <w:r w:rsidR="00873FEB">
        <w:rPr>
          <w:sz w:val="23"/>
          <w:szCs w:val="23"/>
        </w:rPr>
        <w:t xml:space="preserve"> and 7 May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1797DA8A" w14:textId="691BFAC7" w:rsidR="009D750B" w:rsidRPr="00311C60" w:rsidRDefault="009D750B" w:rsidP="00311C60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Appoint Representatives</w:t>
      </w:r>
      <w:r w:rsidR="00A42B1D">
        <w:rPr>
          <w:b/>
          <w:sz w:val="23"/>
          <w:szCs w:val="23"/>
        </w:rPr>
        <w:t>, co-ordinators</w:t>
      </w:r>
      <w:r>
        <w:rPr>
          <w:b/>
          <w:sz w:val="23"/>
          <w:szCs w:val="23"/>
        </w:rPr>
        <w:t xml:space="preserve"> and working party grou</w:t>
      </w:r>
      <w:r w:rsidRPr="00311C60">
        <w:rPr>
          <w:b/>
          <w:sz w:val="23"/>
          <w:szCs w:val="23"/>
        </w:rPr>
        <w:t>ps</w:t>
      </w:r>
    </w:p>
    <w:p w14:paraId="505A4FDC" w14:textId="4F590AEE" w:rsidR="00311C60" w:rsidRPr="00311C60" w:rsidRDefault="00311C60" w:rsidP="00311C60">
      <w:pPr>
        <w:spacing w:line="276" w:lineRule="auto"/>
        <w:ind w:left="1276" w:right="-421" w:hanging="709"/>
        <w:rPr>
          <w:sz w:val="23"/>
          <w:szCs w:val="23"/>
        </w:rPr>
      </w:pPr>
      <w:r w:rsidRPr="00311C60">
        <w:rPr>
          <w:sz w:val="23"/>
          <w:szCs w:val="23"/>
        </w:rPr>
        <w:t>a</w:t>
      </w:r>
      <w:r w:rsidRPr="00311C60">
        <w:rPr>
          <w:sz w:val="23"/>
          <w:szCs w:val="23"/>
        </w:rPr>
        <w:tab/>
        <w:t>Clean</w:t>
      </w:r>
      <w:r w:rsidR="00C942E7">
        <w:rPr>
          <w:sz w:val="23"/>
          <w:szCs w:val="23"/>
        </w:rPr>
        <w:t>-</w:t>
      </w:r>
      <w:r w:rsidRPr="00311C60">
        <w:rPr>
          <w:sz w:val="23"/>
          <w:szCs w:val="23"/>
        </w:rPr>
        <w:t>up Team</w:t>
      </w:r>
    </w:p>
    <w:p w14:paraId="435A32E0" w14:textId="3413FAD2" w:rsidR="00311C60" w:rsidRPr="0008735D" w:rsidRDefault="00311C60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b</w:t>
      </w:r>
      <w:r w:rsidR="0008735D" w:rsidRPr="0008735D">
        <w:rPr>
          <w:sz w:val="23"/>
          <w:szCs w:val="23"/>
        </w:rPr>
        <w:tab/>
        <w:t>Speed watch team co-ordinator</w:t>
      </w:r>
    </w:p>
    <w:p w14:paraId="7D8A1ECE" w14:textId="6B8A54F6" w:rsidR="0008735D" w:rsidRPr="0008735D" w:rsidRDefault="0008735D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c</w:t>
      </w:r>
      <w:r w:rsidRPr="0008735D">
        <w:rPr>
          <w:sz w:val="23"/>
          <w:szCs w:val="23"/>
        </w:rPr>
        <w:tab/>
        <w:t>SAM2 co-ordinator</w:t>
      </w:r>
    </w:p>
    <w:p w14:paraId="34EA586E" w14:textId="3BF132CA" w:rsidR="0008735D" w:rsidRDefault="0008735D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d</w:t>
      </w:r>
      <w:r w:rsidRPr="0008735D">
        <w:rPr>
          <w:sz w:val="23"/>
          <w:szCs w:val="23"/>
        </w:rPr>
        <w:tab/>
        <w:t>Defibrillator monitoring</w:t>
      </w:r>
    </w:p>
    <w:p w14:paraId="2F364879" w14:textId="71708F97" w:rsidR="00A42B1D" w:rsidRDefault="00A42B1D" w:rsidP="0008735D">
      <w:pPr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Magdalen Village Hall Representative</w:t>
      </w:r>
    </w:p>
    <w:p w14:paraId="417855E9" w14:textId="3F6BFB07" w:rsidR="002D4A58" w:rsidRDefault="00A42B1D" w:rsidP="002D4A58">
      <w:pPr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ab/>
        <w:t>Parish Council website administration</w:t>
      </w:r>
    </w:p>
    <w:p w14:paraId="2C8A16E2" w14:textId="2E4DDF2A" w:rsidR="00C166E1" w:rsidRPr="002D4A58" w:rsidRDefault="00C166E1" w:rsidP="002D4A58">
      <w:pPr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</w:rPr>
        <w:tab/>
        <w:t>Monthly Account check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2A0B822C" w14:textId="09D7E9EF" w:rsidR="00B25EC4" w:rsidRPr="00B25EC4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70E35542" w14:textId="77777777" w:rsidR="00205F2A" w:rsidRDefault="00205F2A" w:rsidP="00205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Paddocks</w:t>
      </w:r>
    </w:p>
    <w:p w14:paraId="4C6061A3" w14:textId="13964F8D" w:rsidR="00AC28D7" w:rsidRDefault="00205F2A" w:rsidP="00205F2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205F2A">
        <w:rPr>
          <w:bCs/>
          <w:sz w:val="23"/>
          <w:szCs w:val="23"/>
        </w:rPr>
        <w:t>a</w:t>
      </w:r>
      <w:r w:rsidRPr="00205F2A">
        <w:rPr>
          <w:bCs/>
          <w:sz w:val="23"/>
          <w:szCs w:val="23"/>
        </w:rPr>
        <w:tab/>
      </w:r>
      <w:r w:rsidR="00AC28D7" w:rsidRPr="00205F2A">
        <w:rPr>
          <w:bCs/>
          <w:sz w:val="23"/>
          <w:szCs w:val="23"/>
        </w:rPr>
        <w:t>Woodland Trust report</w:t>
      </w:r>
    </w:p>
    <w:p w14:paraId="087690C5" w14:textId="36647314" w:rsidR="00205F2A" w:rsidRPr="00205F2A" w:rsidRDefault="00205F2A" w:rsidP="00205F2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Decide whether to have plots 31 -39 sprayed before topping</w:t>
      </w:r>
    </w:p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77777777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0" w:name="_Hlk478500483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  <w:t>Resolve to accept monthly accounts to 30 April</w:t>
      </w:r>
    </w:p>
    <w:p w14:paraId="51EAE6E4" w14:textId="62F6C978" w:rsidR="00E03682" w:rsidRPr="0084758F" w:rsidRDefault="00C942E7" w:rsidP="0084758F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D750B">
        <w:rPr>
          <w:sz w:val="23"/>
          <w:szCs w:val="23"/>
        </w:rPr>
        <w:tab/>
      </w:r>
      <w:r w:rsidR="002F0AEF">
        <w:rPr>
          <w:sz w:val="23"/>
          <w:szCs w:val="23"/>
        </w:rPr>
        <w:t>Receive schedule of regular payees as required by Financial Regulations</w:t>
      </w:r>
    </w:p>
    <w:p w14:paraId="52A9528A" w14:textId="32E2B70D" w:rsidR="00266B3E" w:rsidRDefault="0084758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 w:rsidR="00E03682">
        <w:rPr>
          <w:sz w:val="23"/>
          <w:szCs w:val="23"/>
        </w:rPr>
        <w:tab/>
      </w:r>
      <w:r w:rsidR="00E03682">
        <w:rPr>
          <w:sz w:val="23"/>
          <w:szCs w:val="23"/>
        </w:rPr>
        <w:tab/>
      </w:r>
      <w:r w:rsidR="00266B3E">
        <w:rPr>
          <w:sz w:val="23"/>
          <w:szCs w:val="23"/>
        </w:rPr>
        <w:t>Confirm signatories and online access for Parish Council banking</w:t>
      </w:r>
      <w:r w:rsidR="002D7D18">
        <w:rPr>
          <w:sz w:val="23"/>
          <w:szCs w:val="23"/>
        </w:rPr>
        <w:t xml:space="preserve"> – all councillors</w:t>
      </w:r>
    </w:p>
    <w:p w14:paraId="6D721811" w14:textId="7CB2A449" w:rsidR="00266B3E" w:rsidRDefault="00266B3E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Approve purchase of battery for defibrillator</w:t>
      </w:r>
    </w:p>
    <w:p w14:paraId="66733896" w14:textId="07B9B6A9" w:rsidR="00346A4F" w:rsidRDefault="00266B3E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  <w:r w:rsidR="0084758F">
        <w:rPr>
          <w:sz w:val="23"/>
          <w:szCs w:val="23"/>
        </w:rPr>
        <w:tab/>
      </w:r>
    </w:p>
    <w:bookmarkEnd w:id="0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6803F7FE" w14:textId="77777777" w:rsidR="001F6866" w:rsidRPr="00501122" w:rsidRDefault="001F6866" w:rsidP="001F68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</w:t>
      </w:r>
    </w:p>
    <w:p w14:paraId="7B4DADA7" w14:textId="77777777" w:rsidR="001F6866" w:rsidRDefault="001F6866" w:rsidP="001F686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 w:rsidRPr="00501122">
        <w:rPr>
          <w:bCs/>
          <w:sz w:val="23"/>
          <w:szCs w:val="23"/>
          <w:lang w:val="en-US"/>
        </w:rPr>
        <w:t>a</w:t>
      </w:r>
      <w:r>
        <w:rPr>
          <w:b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Consider applications received</w:t>
      </w:r>
      <w:bookmarkStart w:id="2" w:name="_Hlk483649107"/>
    </w:p>
    <w:p w14:paraId="6E0BCC76" w14:textId="77777777" w:rsidR="001F6866" w:rsidRPr="0084758F" w:rsidRDefault="001F6866" w:rsidP="001F686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>Consider response to matters in letter concerning land adjacent to Holly House, Stow Road</w:t>
      </w:r>
    </w:p>
    <w:bookmarkEnd w:id="1"/>
    <w:bookmarkEnd w:id="2"/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26BA5544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Confirm date of next meeting 1</w:t>
      </w:r>
      <w:r w:rsidR="009953C2">
        <w:rPr>
          <w:sz w:val="23"/>
          <w:szCs w:val="23"/>
        </w:rPr>
        <w:t>1 June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3A6FC1B3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9953C2">
        <w:rPr>
          <w:b/>
          <w:noProof/>
          <w:szCs w:val="28"/>
          <w:lang w:val="en-US"/>
        </w:rPr>
        <w:t xml:space="preserve">7 May 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  <w:r w:rsidR="00E84C04">
        <w:rPr>
          <w:b/>
          <w:noProof/>
          <w:szCs w:val="28"/>
          <w:lang w:val="en-US"/>
        </w:rPr>
        <w:t xml:space="preserve"> amended order of items 12 May 2020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F6F81E40"/>
    <w:lvl w:ilvl="0" w:tplc="CDDE4BD0">
      <w:start w:val="15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70605"/>
    <w:rsid w:val="0008735D"/>
    <w:rsid w:val="000C29C5"/>
    <w:rsid w:val="0010161F"/>
    <w:rsid w:val="00111E1A"/>
    <w:rsid w:val="00136A05"/>
    <w:rsid w:val="00136C41"/>
    <w:rsid w:val="0014077A"/>
    <w:rsid w:val="00144D9A"/>
    <w:rsid w:val="00145AAB"/>
    <w:rsid w:val="00150F19"/>
    <w:rsid w:val="001F6866"/>
    <w:rsid w:val="00205F2A"/>
    <w:rsid w:val="0021340D"/>
    <w:rsid w:val="00234AA3"/>
    <w:rsid w:val="00261FE6"/>
    <w:rsid w:val="00266B3E"/>
    <w:rsid w:val="00274956"/>
    <w:rsid w:val="002C32AE"/>
    <w:rsid w:val="002D4A58"/>
    <w:rsid w:val="002D7D18"/>
    <w:rsid w:val="002F0AEF"/>
    <w:rsid w:val="002F5102"/>
    <w:rsid w:val="00311C60"/>
    <w:rsid w:val="00320372"/>
    <w:rsid w:val="00346A4F"/>
    <w:rsid w:val="00371BF8"/>
    <w:rsid w:val="00400E60"/>
    <w:rsid w:val="004169BB"/>
    <w:rsid w:val="004271D4"/>
    <w:rsid w:val="004731AA"/>
    <w:rsid w:val="004A6121"/>
    <w:rsid w:val="004C0C95"/>
    <w:rsid w:val="004F07D0"/>
    <w:rsid w:val="00501122"/>
    <w:rsid w:val="005103CB"/>
    <w:rsid w:val="00523C1D"/>
    <w:rsid w:val="00530C2E"/>
    <w:rsid w:val="005F0F22"/>
    <w:rsid w:val="00622397"/>
    <w:rsid w:val="00670120"/>
    <w:rsid w:val="006C7D82"/>
    <w:rsid w:val="006D3B76"/>
    <w:rsid w:val="006E46AF"/>
    <w:rsid w:val="00741410"/>
    <w:rsid w:val="0074463D"/>
    <w:rsid w:val="00783F2D"/>
    <w:rsid w:val="00792C8F"/>
    <w:rsid w:val="007A6124"/>
    <w:rsid w:val="007B26FE"/>
    <w:rsid w:val="007B7F72"/>
    <w:rsid w:val="007F4B7B"/>
    <w:rsid w:val="00810EAB"/>
    <w:rsid w:val="00827D79"/>
    <w:rsid w:val="0084758F"/>
    <w:rsid w:val="00866E72"/>
    <w:rsid w:val="00873FEB"/>
    <w:rsid w:val="008B0957"/>
    <w:rsid w:val="009648E3"/>
    <w:rsid w:val="009953C2"/>
    <w:rsid w:val="009B65A6"/>
    <w:rsid w:val="009C1704"/>
    <w:rsid w:val="009D750B"/>
    <w:rsid w:val="00A361A3"/>
    <w:rsid w:val="00A42B1D"/>
    <w:rsid w:val="00A6347C"/>
    <w:rsid w:val="00AC1C1F"/>
    <w:rsid w:val="00AC28D7"/>
    <w:rsid w:val="00B23207"/>
    <w:rsid w:val="00B25EC4"/>
    <w:rsid w:val="00B502D7"/>
    <w:rsid w:val="00BD48C9"/>
    <w:rsid w:val="00C02632"/>
    <w:rsid w:val="00C06434"/>
    <w:rsid w:val="00C1657B"/>
    <w:rsid w:val="00C166E1"/>
    <w:rsid w:val="00C24AF6"/>
    <w:rsid w:val="00C2775B"/>
    <w:rsid w:val="00C33533"/>
    <w:rsid w:val="00C73ED1"/>
    <w:rsid w:val="00C87B83"/>
    <w:rsid w:val="00C942E7"/>
    <w:rsid w:val="00CA1758"/>
    <w:rsid w:val="00D07C3B"/>
    <w:rsid w:val="00D60CDA"/>
    <w:rsid w:val="00D71328"/>
    <w:rsid w:val="00DF14D8"/>
    <w:rsid w:val="00E00AC8"/>
    <w:rsid w:val="00E03682"/>
    <w:rsid w:val="00E10648"/>
    <w:rsid w:val="00E15099"/>
    <w:rsid w:val="00E24389"/>
    <w:rsid w:val="00E336BF"/>
    <w:rsid w:val="00E41868"/>
    <w:rsid w:val="00E45926"/>
    <w:rsid w:val="00E53366"/>
    <w:rsid w:val="00E649CF"/>
    <w:rsid w:val="00E73402"/>
    <w:rsid w:val="00E84C04"/>
    <w:rsid w:val="00ED2A26"/>
    <w:rsid w:val="00EF755D"/>
    <w:rsid w:val="00F01779"/>
    <w:rsid w:val="00F14E5E"/>
    <w:rsid w:val="00F274EA"/>
    <w:rsid w:val="00F348C1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2019-04-12T08:49:00Z</cp:lastPrinted>
  <dcterms:created xsi:type="dcterms:W3CDTF">2020-05-12T12:36:00Z</dcterms:created>
  <dcterms:modified xsi:type="dcterms:W3CDTF">2020-05-12T12:37:00Z</dcterms:modified>
</cp:coreProperties>
</file>